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49E" w:rsidRPr="00163F3C" w:rsidRDefault="008B649E" w:rsidP="00F70318">
      <w:pPr>
        <w:pStyle w:val="Default"/>
        <w:rPr>
          <w:rFonts w:ascii="Times New Roman" w:hAnsi="Times New Roman" w:cs="Times New Roman"/>
          <w:b/>
        </w:rPr>
      </w:pPr>
      <w:bookmarkStart w:id="0" w:name="_GoBack"/>
      <w:bookmarkEnd w:id="0"/>
    </w:p>
    <w:p w:rsidR="00F70318" w:rsidRPr="00163F3C" w:rsidRDefault="00F70318" w:rsidP="00B417A4">
      <w:pPr>
        <w:pStyle w:val="Default"/>
        <w:jc w:val="center"/>
        <w:rPr>
          <w:rFonts w:ascii="Times New Roman" w:hAnsi="Times New Roman" w:cs="Times New Roman"/>
        </w:rPr>
      </w:pPr>
      <w:r w:rsidRPr="00163F3C">
        <w:rPr>
          <w:rFonts w:ascii="Times New Roman" w:hAnsi="Times New Roman" w:cs="Times New Roman"/>
          <w:b/>
          <w:bCs/>
          <w:u w:val="single"/>
        </w:rPr>
        <w:t>Table of Contents</w:t>
      </w:r>
    </w:p>
    <w:p w:rsidR="009D2CF4" w:rsidRPr="00163F3C" w:rsidRDefault="009D2CF4" w:rsidP="00F70318">
      <w:pPr>
        <w:widowControl/>
        <w:autoSpaceDE w:val="0"/>
        <w:autoSpaceDN w:val="0"/>
        <w:adjustRightInd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4554"/>
      </w:tblGrid>
      <w:tr w:rsidR="009D2CF4" w:rsidRPr="00D6141F" w:rsidTr="00D6141F">
        <w:tc>
          <w:tcPr>
            <w:tcW w:w="5598" w:type="dxa"/>
          </w:tcPr>
          <w:p w:rsidR="009D2CF4" w:rsidRPr="00D6141F" w:rsidRDefault="009D2CF4" w:rsidP="00D6141F">
            <w:pPr>
              <w:widowControl/>
              <w:autoSpaceDE w:val="0"/>
              <w:autoSpaceDN w:val="0"/>
              <w:adjustRightInd w:val="0"/>
              <w:jc w:val="center"/>
              <w:rPr>
                <w:b/>
                <w:szCs w:val="24"/>
              </w:rPr>
            </w:pPr>
            <w:r w:rsidRPr="00D6141F">
              <w:rPr>
                <w:b/>
                <w:szCs w:val="24"/>
              </w:rPr>
              <w:t>Section</w:t>
            </w:r>
          </w:p>
        </w:tc>
        <w:tc>
          <w:tcPr>
            <w:tcW w:w="4554" w:type="dxa"/>
          </w:tcPr>
          <w:p w:rsidR="009D2CF4" w:rsidRPr="00D6141F" w:rsidRDefault="009D2CF4" w:rsidP="00D6141F">
            <w:pPr>
              <w:widowControl/>
              <w:autoSpaceDE w:val="0"/>
              <w:autoSpaceDN w:val="0"/>
              <w:adjustRightInd w:val="0"/>
              <w:jc w:val="center"/>
              <w:rPr>
                <w:b/>
                <w:szCs w:val="24"/>
              </w:rPr>
            </w:pPr>
            <w:r w:rsidRPr="00D6141F">
              <w:rPr>
                <w:b/>
                <w:szCs w:val="24"/>
              </w:rPr>
              <w:t>Page Number</w:t>
            </w:r>
            <w:r w:rsidR="00C52332" w:rsidRPr="00D6141F">
              <w:rPr>
                <w:b/>
                <w:szCs w:val="24"/>
              </w:rPr>
              <w:t>(s)</w:t>
            </w:r>
          </w:p>
        </w:tc>
      </w:tr>
      <w:tr w:rsidR="009D2CF4" w:rsidRPr="00D6141F" w:rsidTr="00D6141F">
        <w:tc>
          <w:tcPr>
            <w:tcW w:w="5598" w:type="dxa"/>
          </w:tcPr>
          <w:p w:rsidR="009D2CF4" w:rsidRPr="00D6141F" w:rsidRDefault="00E034D6" w:rsidP="00D6141F">
            <w:pPr>
              <w:widowControl/>
              <w:autoSpaceDE w:val="0"/>
              <w:autoSpaceDN w:val="0"/>
              <w:adjustRightInd w:val="0"/>
              <w:rPr>
                <w:szCs w:val="24"/>
              </w:rPr>
            </w:pPr>
            <w:r w:rsidRPr="00D6141F">
              <w:rPr>
                <w:szCs w:val="24"/>
              </w:rPr>
              <w:t xml:space="preserve">1. </w:t>
            </w:r>
            <w:r w:rsidR="00C52332" w:rsidRPr="00D6141F">
              <w:rPr>
                <w:szCs w:val="24"/>
              </w:rPr>
              <w:t>Technical Approach and Justification</w:t>
            </w:r>
          </w:p>
        </w:tc>
        <w:tc>
          <w:tcPr>
            <w:tcW w:w="4554" w:type="dxa"/>
          </w:tcPr>
          <w:p w:rsidR="009D2CF4" w:rsidRPr="00D6141F" w:rsidRDefault="009D2CF4" w:rsidP="00D6141F">
            <w:pPr>
              <w:widowControl/>
              <w:autoSpaceDE w:val="0"/>
              <w:autoSpaceDN w:val="0"/>
              <w:adjustRightInd w:val="0"/>
              <w:rPr>
                <w:szCs w:val="24"/>
              </w:rPr>
            </w:pPr>
          </w:p>
        </w:tc>
      </w:tr>
      <w:tr w:rsidR="00C52332" w:rsidRPr="00D6141F" w:rsidTr="00D6141F">
        <w:tc>
          <w:tcPr>
            <w:tcW w:w="5598" w:type="dxa"/>
          </w:tcPr>
          <w:p w:rsidR="00C52332" w:rsidRPr="00D6141F" w:rsidRDefault="0020382B" w:rsidP="00D6141F">
            <w:pPr>
              <w:widowControl/>
              <w:autoSpaceDE w:val="0"/>
              <w:autoSpaceDN w:val="0"/>
              <w:adjustRightInd w:val="0"/>
              <w:rPr>
                <w:szCs w:val="24"/>
              </w:rPr>
            </w:pPr>
            <w:r>
              <w:rPr>
                <w:szCs w:val="24"/>
              </w:rPr>
              <w:t>2</w:t>
            </w:r>
            <w:r w:rsidR="00E034D6" w:rsidRPr="00D6141F">
              <w:rPr>
                <w:szCs w:val="24"/>
              </w:rPr>
              <w:t xml:space="preserve">. </w:t>
            </w:r>
            <w:r w:rsidR="00C52332" w:rsidRPr="00D6141F">
              <w:rPr>
                <w:szCs w:val="24"/>
              </w:rPr>
              <w:t>Project Schedule and Milestones</w:t>
            </w:r>
          </w:p>
        </w:tc>
        <w:tc>
          <w:tcPr>
            <w:tcW w:w="4554" w:type="dxa"/>
          </w:tcPr>
          <w:p w:rsidR="00C52332" w:rsidRPr="00D6141F" w:rsidRDefault="00C52332" w:rsidP="00D6141F">
            <w:pPr>
              <w:widowControl/>
              <w:autoSpaceDE w:val="0"/>
              <w:autoSpaceDN w:val="0"/>
              <w:adjustRightInd w:val="0"/>
              <w:rPr>
                <w:szCs w:val="24"/>
              </w:rPr>
            </w:pPr>
          </w:p>
        </w:tc>
      </w:tr>
      <w:tr w:rsidR="00C52332" w:rsidRPr="00D6141F" w:rsidTr="00D6141F">
        <w:tc>
          <w:tcPr>
            <w:tcW w:w="5598" w:type="dxa"/>
          </w:tcPr>
          <w:p w:rsidR="00C52332" w:rsidRPr="00D6141F" w:rsidRDefault="0020382B" w:rsidP="00D6141F">
            <w:pPr>
              <w:widowControl/>
              <w:autoSpaceDE w:val="0"/>
              <w:autoSpaceDN w:val="0"/>
              <w:adjustRightInd w:val="0"/>
              <w:rPr>
                <w:szCs w:val="24"/>
              </w:rPr>
            </w:pPr>
            <w:r>
              <w:rPr>
                <w:szCs w:val="24"/>
              </w:rPr>
              <w:t>3</w:t>
            </w:r>
            <w:r w:rsidR="00E034D6" w:rsidRPr="00D6141F">
              <w:rPr>
                <w:szCs w:val="24"/>
              </w:rPr>
              <w:t xml:space="preserve">. </w:t>
            </w:r>
            <w:r w:rsidR="00C52332" w:rsidRPr="00D6141F">
              <w:rPr>
                <w:szCs w:val="24"/>
              </w:rPr>
              <w:t>Management Approach</w:t>
            </w:r>
          </w:p>
        </w:tc>
        <w:tc>
          <w:tcPr>
            <w:tcW w:w="4554" w:type="dxa"/>
          </w:tcPr>
          <w:p w:rsidR="00C52332" w:rsidRPr="00D6141F" w:rsidRDefault="00C52332" w:rsidP="00D6141F">
            <w:pPr>
              <w:widowControl/>
              <w:autoSpaceDE w:val="0"/>
              <w:autoSpaceDN w:val="0"/>
              <w:adjustRightInd w:val="0"/>
              <w:rPr>
                <w:szCs w:val="24"/>
              </w:rPr>
            </w:pPr>
          </w:p>
        </w:tc>
      </w:tr>
      <w:tr w:rsidR="00C52332" w:rsidRPr="00D6141F" w:rsidTr="00D6141F">
        <w:tc>
          <w:tcPr>
            <w:tcW w:w="5598" w:type="dxa"/>
          </w:tcPr>
          <w:p w:rsidR="00C52332" w:rsidRPr="00D6141F" w:rsidRDefault="0020382B" w:rsidP="0020382B">
            <w:pPr>
              <w:widowControl/>
              <w:autoSpaceDE w:val="0"/>
              <w:autoSpaceDN w:val="0"/>
              <w:adjustRightInd w:val="0"/>
              <w:rPr>
                <w:szCs w:val="24"/>
              </w:rPr>
            </w:pPr>
            <w:r>
              <w:rPr>
                <w:szCs w:val="24"/>
              </w:rPr>
              <w:t>4</w:t>
            </w:r>
            <w:r w:rsidR="00E034D6" w:rsidRPr="00D6141F">
              <w:rPr>
                <w:szCs w:val="24"/>
              </w:rPr>
              <w:t xml:space="preserve">. </w:t>
            </w:r>
            <w:r>
              <w:rPr>
                <w:szCs w:val="24"/>
              </w:rPr>
              <w:t>Commercialization Strategy (SBIR/STTR Only)</w:t>
            </w:r>
          </w:p>
        </w:tc>
        <w:tc>
          <w:tcPr>
            <w:tcW w:w="4554" w:type="dxa"/>
          </w:tcPr>
          <w:p w:rsidR="00C52332" w:rsidRPr="00D6141F" w:rsidRDefault="00C52332" w:rsidP="00D6141F">
            <w:pPr>
              <w:widowControl/>
              <w:autoSpaceDE w:val="0"/>
              <w:autoSpaceDN w:val="0"/>
              <w:adjustRightInd w:val="0"/>
              <w:rPr>
                <w:szCs w:val="24"/>
              </w:rPr>
            </w:pPr>
          </w:p>
        </w:tc>
      </w:tr>
      <w:tr w:rsidR="00C52332" w:rsidRPr="00D6141F" w:rsidTr="00D6141F">
        <w:tc>
          <w:tcPr>
            <w:tcW w:w="5598" w:type="dxa"/>
          </w:tcPr>
          <w:p w:rsidR="00C52332" w:rsidRPr="00D6141F" w:rsidRDefault="0020382B" w:rsidP="0020382B">
            <w:pPr>
              <w:widowControl/>
              <w:autoSpaceDE w:val="0"/>
              <w:autoSpaceDN w:val="0"/>
              <w:adjustRightInd w:val="0"/>
              <w:rPr>
                <w:szCs w:val="24"/>
              </w:rPr>
            </w:pPr>
            <w:r>
              <w:rPr>
                <w:szCs w:val="24"/>
              </w:rPr>
              <w:t>5 Personnel Qualifications &amp; List of Key Personnel</w:t>
            </w:r>
            <w:r w:rsidR="00E034D6" w:rsidRPr="00D6141F">
              <w:rPr>
                <w:szCs w:val="24"/>
              </w:rPr>
              <w:t xml:space="preserve">. </w:t>
            </w:r>
          </w:p>
        </w:tc>
        <w:tc>
          <w:tcPr>
            <w:tcW w:w="4554" w:type="dxa"/>
          </w:tcPr>
          <w:p w:rsidR="00C52332" w:rsidRPr="00D6141F" w:rsidRDefault="00C52332" w:rsidP="00D6141F">
            <w:pPr>
              <w:widowControl/>
              <w:autoSpaceDE w:val="0"/>
              <w:autoSpaceDN w:val="0"/>
              <w:adjustRightInd w:val="0"/>
              <w:rPr>
                <w:szCs w:val="24"/>
              </w:rPr>
            </w:pPr>
          </w:p>
        </w:tc>
      </w:tr>
      <w:tr w:rsidR="0020382B" w:rsidRPr="00D6141F" w:rsidTr="00D6141F">
        <w:tc>
          <w:tcPr>
            <w:tcW w:w="5598" w:type="dxa"/>
          </w:tcPr>
          <w:p w:rsidR="0020382B" w:rsidRDefault="0020382B" w:rsidP="00D6141F">
            <w:pPr>
              <w:widowControl/>
              <w:autoSpaceDE w:val="0"/>
              <w:autoSpaceDN w:val="0"/>
              <w:adjustRightInd w:val="0"/>
              <w:rPr>
                <w:szCs w:val="24"/>
              </w:rPr>
            </w:pPr>
            <w:r>
              <w:rPr>
                <w:szCs w:val="24"/>
              </w:rPr>
              <w:t>6 Current Pending Project and Proposal Submissions</w:t>
            </w:r>
          </w:p>
        </w:tc>
        <w:tc>
          <w:tcPr>
            <w:tcW w:w="4554" w:type="dxa"/>
          </w:tcPr>
          <w:p w:rsidR="0020382B" w:rsidRPr="00D6141F" w:rsidRDefault="0020382B" w:rsidP="00D6141F">
            <w:pPr>
              <w:widowControl/>
              <w:autoSpaceDE w:val="0"/>
              <w:autoSpaceDN w:val="0"/>
              <w:adjustRightInd w:val="0"/>
              <w:rPr>
                <w:szCs w:val="24"/>
              </w:rPr>
            </w:pPr>
          </w:p>
        </w:tc>
      </w:tr>
      <w:tr w:rsidR="00C52332" w:rsidRPr="00D6141F" w:rsidTr="00D6141F">
        <w:tc>
          <w:tcPr>
            <w:tcW w:w="5598" w:type="dxa"/>
          </w:tcPr>
          <w:p w:rsidR="00C52332" w:rsidRPr="00D6141F" w:rsidRDefault="0020382B" w:rsidP="0020382B">
            <w:pPr>
              <w:widowControl/>
              <w:autoSpaceDE w:val="0"/>
              <w:autoSpaceDN w:val="0"/>
              <w:adjustRightInd w:val="0"/>
              <w:rPr>
                <w:szCs w:val="24"/>
              </w:rPr>
            </w:pPr>
            <w:r>
              <w:rPr>
                <w:szCs w:val="24"/>
              </w:rPr>
              <w:t>7</w:t>
            </w:r>
            <w:r w:rsidR="00E034D6" w:rsidRPr="00D6141F">
              <w:rPr>
                <w:szCs w:val="24"/>
              </w:rPr>
              <w:t xml:space="preserve"> </w:t>
            </w:r>
            <w:r w:rsidR="00A30ECE" w:rsidRPr="00D6141F">
              <w:rPr>
                <w:szCs w:val="24"/>
              </w:rPr>
              <w:t>Relevant Experience</w:t>
            </w:r>
          </w:p>
        </w:tc>
        <w:tc>
          <w:tcPr>
            <w:tcW w:w="4554" w:type="dxa"/>
          </w:tcPr>
          <w:p w:rsidR="00C52332" w:rsidRPr="00D6141F" w:rsidRDefault="00C52332" w:rsidP="00D6141F">
            <w:pPr>
              <w:widowControl/>
              <w:autoSpaceDE w:val="0"/>
              <w:autoSpaceDN w:val="0"/>
              <w:adjustRightInd w:val="0"/>
              <w:rPr>
                <w:szCs w:val="24"/>
              </w:rPr>
            </w:pPr>
          </w:p>
        </w:tc>
      </w:tr>
      <w:tr w:rsidR="00E034D6" w:rsidRPr="00D6141F" w:rsidTr="00D6141F">
        <w:tc>
          <w:tcPr>
            <w:tcW w:w="5598" w:type="dxa"/>
          </w:tcPr>
          <w:p w:rsidR="00E034D6" w:rsidRPr="00D6141F" w:rsidRDefault="00E034D6" w:rsidP="0020382B">
            <w:pPr>
              <w:widowControl/>
              <w:autoSpaceDE w:val="0"/>
              <w:autoSpaceDN w:val="0"/>
              <w:adjustRightInd w:val="0"/>
              <w:rPr>
                <w:szCs w:val="24"/>
              </w:rPr>
            </w:pPr>
            <w:r w:rsidRPr="00D6141F">
              <w:rPr>
                <w:szCs w:val="24"/>
              </w:rPr>
              <w:t xml:space="preserve">8. </w:t>
            </w:r>
            <w:r w:rsidR="0020382B">
              <w:rPr>
                <w:szCs w:val="24"/>
              </w:rPr>
              <w:t>Attachments</w:t>
            </w:r>
          </w:p>
        </w:tc>
        <w:tc>
          <w:tcPr>
            <w:tcW w:w="4554" w:type="dxa"/>
          </w:tcPr>
          <w:p w:rsidR="00E034D6" w:rsidRPr="00D6141F" w:rsidRDefault="00E034D6" w:rsidP="00D6141F">
            <w:pPr>
              <w:widowControl/>
              <w:autoSpaceDE w:val="0"/>
              <w:autoSpaceDN w:val="0"/>
              <w:adjustRightInd w:val="0"/>
              <w:rPr>
                <w:szCs w:val="24"/>
              </w:rPr>
            </w:pPr>
          </w:p>
        </w:tc>
      </w:tr>
    </w:tbl>
    <w:p w:rsidR="009D2CF4" w:rsidRPr="00163F3C" w:rsidRDefault="009D2CF4" w:rsidP="00F70318">
      <w:pPr>
        <w:widowControl/>
        <w:autoSpaceDE w:val="0"/>
        <w:autoSpaceDN w:val="0"/>
        <w:adjustRightInd w:val="0"/>
        <w:rPr>
          <w:szCs w:val="24"/>
        </w:rPr>
      </w:pPr>
    </w:p>
    <w:p w:rsidR="00C52332" w:rsidRPr="00163F3C" w:rsidRDefault="00E034D6" w:rsidP="00E034D6">
      <w:pPr>
        <w:widowControl/>
        <w:autoSpaceDE w:val="0"/>
        <w:autoSpaceDN w:val="0"/>
        <w:adjustRightInd w:val="0"/>
        <w:ind w:left="-360" w:firstLine="360"/>
        <w:rPr>
          <w:szCs w:val="24"/>
        </w:rPr>
      </w:pPr>
      <w:r w:rsidRPr="00163F3C">
        <w:rPr>
          <w:b/>
          <w:bCs/>
          <w:szCs w:val="24"/>
        </w:rPr>
        <w:t xml:space="preserve">1. </w:t>
      </w:r>
      <w:r w:rsidR="00C52332" w:rsidRPr="00163F3C">
        <w:rPr>
          <w:b/>
          <w:bCs/>
          <w:szCs w:val="24"/>
          <w:u w:val="single"/>
        </w:rPr>
        <w:t>Technical Approach and Justification:</w:t>
      </w:r>
      <w:r w:rsidR="00C52332" w:rsidRPr="00163F3C">
        <w:rPr>
          <w:szCs w:val="24"/>
        </w:rPr>
        <w:t xml:space="preserve"> </w:t>
      </w:r>
    </w:p>
    <w:p w:rsidR="00BD7513" w:rsidRPr="00163F3C" w:rsidRDefault="00BD7513" w:rsidP="00BD7513">
      <w:pPr>
        <w:widowControl/>
        <w:autoSpaceDE w:val="0"/>
        <w:autoSpaceDN w:val="0"/>
        <w:adjustRightInd w:val="0"/>
        <w:rPr>
          <w:szCs w:val="24"/>
        </w:rPr>
      </w:pPr>
    </w:p>
    <w:tbl>
      <w:tblPr>
        <w:tblW w:w="0" w:type="auto"/>
        <w:tblLook w:val="01E0" w:firstRow="1" w:lastRow="1" w:firstColumn="1" w:lastColumn="1" w:noHBand="0" w:noVBand="0"/>
      </w:tblPr>
      <w:tblGrid>
        <w:gridCol w:w="10152"/>
      </w:tblGrid>
      <w:tr w:rsidR="00BD7513" w:rsidRPr="00D6141F" w:rsidTr="00ED3DF4">
        <w:tc>
          <w:tcPr>
            <w:tcW w:w="10152" w:type="dxa"/>
          </w:tcPr>
          <w:p w:rsidR="00BD7513" w:rsidRDefault="00D95189" w:rsidP="00D6141F">
            <w:pPr>
              <w:widowControl/>
              <w:autoSpaceDE w:val="0"/>
              <w:autoSpaceDN w:val="0"/>
              <w:adjustRightInd w:val="0"/>
              <w:rPr>
                <w:szCs w:val="24"/>
              </w:rPr>
            </w:pPr>
            <w:r w:rsidRPr="00D6141F">
              <w:rPr>
                <w:szCs w:val="24"/>
              </w:rPr>
              <w:t>The major portion of the proposal should consist of a clear description of the technical approach being proposed. This discussion should provide the technical foundation/justification for pursuing this particular approach/direction and why one could expect it to enable the objectives of the proposal to be met.</w:t>
            </w:r>
            <w:r w:rsidR="00B417A4" w:rsidRPr="00D6141F">
              <w:rPr>
                <w:szCs w:val="24"/>
              </w:rPr>
              <w:t xml:space="preserve">  </w:t>
            </w:r>
            <w:r w:rsidR="00A30ECE" w:rsidRPr="00D6141F">
              <w:rPr>
                <w:szCs w:val="24"/>
              </w:rPr>
              <w:t xml:space="preserve">This section should include the concise technical approach in its entirety.  </w:t>
            </w:r>
          </w:p>
          <w:p w:rsidR="000F4104" w:rsidRDefault="000F4104" w:rsidP="00D6141F">
            <w:pPr>
              <w:widowControl/>
              <w:autoSpaceDE w:val="0"/>
              <w:autoSpaceDN w:val="0"/>
              <w:adjustRightInd w:val="0"/>
              <w:rPr>
                <w:szCs w:val="24"/>
              </w:rPr>
            </w:pPr>
          </w:p>
          <w:p w:rsidR="00470437" w:rsidRDefault="00342CC3" w:rsidP="00D6141F">
            <w:pPr>
              <w:widowControl/>
              <w:autoSpaceDE w:val="0"/>
              <w:autoSpaceDN w:val="0"/>
              <w:adjustRightInd w:val="0"/>
              <w:rPr>
                <w:b/>
                <w:i/>
                <w:szCs w:val="24"/>
              </w:rPr>
            </w:pPr>
            <w:r>
              <w:rPr>
                <w:b/>
                <w:i/>
                <w:szCs w:val="24"/>
              </w:rPr>
              <w:t xml:space="preserve">Use the following as an outline of </w:t>
            </w:r>
            <w:r w:rsidR="00D55768">
              <w:rPr>
                <w:b/>
                <w:i/>
                <w:szCs w:val="24"/>
              </w:rPr>
              <w:t>items</w:t>
            </w:r>
            <w:r>
              <w:rPr>
                <w:b/>
                <w:i/>
                <w:szCs w:val="24"/>
              </w:rPr>
              <w:t xml:space="preserve"> to include </w:t>
            </w:r>
            <w:r w:rsidR="00D55768">
              <w:rPr>
                <w:b/>
                <w:i/>
                <w:szCs w:val="24"/>
              </w:rPr>
              <w:t>in</w:t>
            </w:r>
            <w:r>
              <w:rPr>
                <w:b/>
                <w:i/>
                <w:szCs w:val="24"/>
              </w:rPr>
              <w:t xml:space="preserve"> your submission</w:t>
            </w:r>
            <w:r w:rsidR="000F4104">
              <w:rPr>
                <w:b/>
                <w:i/>
                <w:szCs w:val="24"/>
              </w:rPr>
              <w:t>:</w:t>
            </w:r>
          </w:p>
          <w:p w:rsidR="000F4104" w:rsidRPr="000F4104" w:rsidRDefault="000F4104" w:rsidP="000F4104">
            <w:pPr>
              <w:widowControl/>
              <w:numPr>
                <w:ilvl w:val="0"/>
                <w:numId w:val="35"/>
              </w:numPr>
              <w:autoSpaceDE w:val="0"/>
              <w:autoSpaceDN w:val="0"/>
              <w:adjustRightInd w:val="0"/>
              <w:rPr>
                <w:b/>
                <w:szCs w:val="24"/>
                <w:u w:val="single"/>
              </w:rPr>
            </w:pPr>
            <w:r w:rsidRPr="000F4104">
              <w:rPr>
                <w:b/>
                <w:szCs w:val="24"/>
                <w:u w:val="single"/>
              </w:rPr>
              <w:t>Background:</w:t>
            </w:r>
          </w:p>
          <w:p w:rsidR="00BD7513" w:rsidRPr="000F4104" w:rsidRDefault="000F4104" w:rsidP="000F4104">
            <w:pPr>
              <w:widowControl/>
              <w:numPr>
                <w:ilvl w:val="0"/>
                <w:numId w:val="35"/>
              </w:numPr>
              <w:autoSpaceDE w:val="0"/>
              <w:autoSpaceDN w:val="0"/>
              <w:adjustRightInd w:val="0"/>
              <w:rPr>
                <w:b/>
                <w:szCs w:val="24"/>
                <w:u w:val="single"/>
              </w:rPr>
            </w:pPr>
            <w:r w:rsidRPr="000F4104">
              <w:rPr>
                <w:b/>
                <w:szCs w:val="24"/>
                <w:u w:val="single"/>
              </w:rPr>
              <w:t>Technical Approach:</w:t>
            </w:r>
          </w:p>
          <w:p w:rsidR="00BD7513" w:rsidRPr="000F4104" w:rsidRDefault="000F4104" w:rsidP="000F4104">
            <w:pPr>
              <w:widowControl/>
              <w:numPr>
                <w:ilvl w:val="0"/>
                <w:numId w:val="35"/>
              </w:numPr>
              <w:autoSpaceDE w:val="0"/>
              <w:autoSpaceDN w:val="0"/>
              <w:adjustRightInd w:val="0"/>
              <w:rPr>
                <w:b/>
                <w:szCs w:val="24"/>
                <w:u w:val="single"/>
              </w:rPr>
            </w:pPr>
            <w:r w:rsidRPr="000F4104">
              <w:rPr>
                <w:b/>
                <w:szCs w:val="24"/>
                <w:u w:val="single"/>
              </w:rPr>
              <w:t>Metrics:</w:t>
            </w:r>
          </w:p>
          <w:p w:rsidR="000F4104" w:rsidRDefault="000F4104" w:rsidP="000F4104">
            <w:pPr>
              <w:widowControl/>
              <w:numPr>
                <w:ilvl w:val="0"/>
                <w:numId w:val="36"/>
              </w:numPr>
              <w:tabs>
                <w:tab w:val="left" w:pos="1710"/>
              </w:tabs>
              <w:autoSpaceDE w:val="0"/>
              <w:autoSpaceDN w:val="0"/>
              <w:adjustRightInd w:val="0"/>
              <w:ind w:left="1620" w:hanging="180"/>
              <w:rPr>
                <w:szCs w:val="24"/>
              </w:rPr>
            </w:pPr>
            <w:r>
              <w:rPr>
                <w:szCs w:val="24"/>
              </w:rPr>
              <w:t>Baseline for comparison and how state of the art advancement will be measured</w:t>
            </w:r>
          </w:p>
          <w:p w:rsidR="00BD7513" w:rsidRPr="000F4104" w:rsidRDefault="000F4104" w:rsidP="00D6141F">
            <w:pPr>
              <w:widowControl/>
              <w:numPr>
                <w:ilvl w:val="0"/>
                <w:numId w:val="36"/>
              </w:numPr>
              <w:tabs>
                <w:tab w:val="left" w:pos="1710"/>
              </w:tabs>
              <w:autoSpaceDE w:val="0"/>
              <w:autoSpaceDN w:val="0"/>
              <w:adjustRightInd w:val="0"/>
              <w:ind w:left="1620" w:hanging="180"/>
              <w:rPr>
                <w:szCs w:val="24"/>
              </w:rPr>
            </w:pPr>
            <w:r>
              <w:rPr>
                <w:szCs w:val="24"/>
              </w:rPr>
              <w:t>Beginning and ending Technology Readiness Level (TRL)</w:t>
            </w:r>
          </w:p>
          <w:p w:rsidR="000F4104" w:rsidRDefault="000F4104" w:rsidP="00D6141F">
            <w:pPr>
              <w:widowControl/>
              <w:autoSpaceDE w:val="0"/>
              <w:autoSpaceDN w:val="0"/>
              <w:adjustRightInd w:val="0"/>
              <w:rPr>
                <w:szCs w:val="24"/>
              </w:rPr>
            </w:pPr>
          </w:p>
          <w:p w:rsidR="000F4104" w:rsidRPr="00D6141F" w:rsidRDefault="000F4104" w:rsidP="00D6141F">
            <w:pPr>
              <w:widowControl/>
              <w:autoSpaceDE w:val="0"/>
              <w:autoSpaceDN w:val="0"/>
              <w:adjustRightInd w:val="0"/>
              <w:rPr>
                <w:szCs w:val="24"/>
              </w:rPr>
            </w:pPr>
          </w:p>
          <w:p w:rsidR="00D95189" w:rsidRPr="00D6141F" w:rsidRDefault="00D95189" w:rsidP="00D6141F">
            <w:pPr>
              <w:widowControl/>
              <w:autoSpaceDE w:val="0"/>
              <w:autoSpaceDN w:val="0"/>
              <w:adjustRightInd w:val="0"/>
              <w:rPr>
                <w:szCs w:val="24"/>
              </w:rPr>
            </w:pPr>
            <w:r w:rsidRPr="00D6141F">
              <w:rPr>
                <w:b/>
                <w:bCs/>
                <w:i/>
                <w:iCs/>
                <w:szCs w:val="24"/>
              </w:rPr>
              <w:t>Include</w:t>
            </w:r>
            <w:r w:rsidR="00A447DE">
              <w:rPr>
                <w:b/>
                <w:bCs/>
                <w:i/>
                <w:iCs/>
                <w:szCs w:val="24"/>
              </w:rPr>
              <w:t xml:space="preserve"> the following if applicable</w:t>
            </w:r>
            <w:r w:rsidRPr="00D6141F">
              <w:rPr>
                <w:b/>
                <w:bCs/>
                <w:i/>
                <w:iCs/>
                <w:szCs w:val="24"/>
              </w:rPr>
              <w:t xml:space="preserve">. </w:t>
            </w:r>
          </w:p>
          <w:p w:rsidR="00D95189" w:rsidRPr="00D6141F" w:rsidRDefault="00D95189" w:rsidP="00D6141F">
            <w:pPr>
              <w:widowControl/>
              <w:autoSpaceDE w:val="0"/>
              <w:autoSpaceDN w:val="0"/>
              <w:adjustRightInd w:val="0"/>
              <w:ind w:left="720"/>
              <w:rPr>
                <w:szCs w:val="24"/>
              </w:rPr>
            </w:pPr>
            <w:r w:rsidRPr="00D6141F">
              <w:rPr>
                <w:szCs w:val="24"/>
              </w:rPr>
              <w:t xml:space="preserve">• </w:t>
            </w:r>
            <w:r w:rsidRPr="00D6141F">
              <w:rPr>
                <w:b/>
                <w:bCs/>
                <w:szCs w:val="24"/>
                <w:u w:val="single"/>
              </w:rPr>
              <w:t>Future Naval Relevance</w:t>
            </w:r>
            <w:r w:rsidRPr="00D6141F">
              <w:rPr>
                <w:b/>
                <w:bCs/>
                <w:szCs w:val="24"/>
              </w:rPr>
              <w:t xml:space="preserve">: </w:t>
            </w:r>
            <w:r w:rsidRPr="00D6141F">
              <w:rPr>
                <w:szCs w:val="24"/>
              </w:rPr>
              <w:t xml:space="preserve">A description of potential Naval relevance and contributions of the effort to the agency’s specific mission. </w:t>
            </w:r>
          </w:p>
          <w:p w:rsidR="00E069EF" w:rsidRDefault="00D95189" w:rsidP="00E069EF">
            <w:pPr>
              <w:widowControl/>
              <w:autoSpaceDE w:val="0"/>
              <w:autoSpaceDN w:val="0"/>
              <w:adjustRightInd w:val="0"/>
              <w:rPr>
                <w:szCs w:val="24"/>
              </w:rPr>
            </w:pPr>
            <w:r w:rsidRPr="00D6141F">
              <w:rPr>
                <w:b/>
                <w:bCs/>
                <w:i/>
                <w:iCs/>
                <w:szCs w:val="24"/>
              </w:rPr>
              <w:t xml:space="preserve"> </w:t>
            </w:r>
            <w:r w:rsidR="00A447DE">
              <w:rPr>
                <w:b/>
                <w:bCs/>
                <w:i/>
                <w:iCs/>
                <w:szCs w:val="24"/>
              </w:rPr>
              <w:t xml:space="preserve">          </w:t>
            </w:r>
            <w:r w:rsidRPr="00D6141F">
              <w:rPr>
                <w:szCs w:val="24"/>
              </w:rPr>
              <w:t xml:space="preserve">• </w:t>
            </w:r>
            <w:r w:rsidRPr="00D6141F">
              <w:rPr>
                <w:b/>
                <w:bCs/>
                <w:szCs w:val="24"/>
                <w:u w:val="single"/>
              </w:rPr>
              <w:t xml:space="preserve">Operational Naval Concept: </w:t>
            </w:r>
            <w:r w:rsidRPr="00D6141F">
              <w:rPr>
                <w:szCs w:val="24"/>
              </w:rPr>
              <w:t xml:space="preserve">A description of the concept of operation for the new </w:t>
            </w:r>
            <w:r w:rsidR="00E069EF">
              <w:rPr>
                <w:szCs w:val="24"/>
              </w:rPr>
              <w:t xml:space="preserve">   </w:t>
            </w:r>
          </w:p>
          <w:p w:rsidR="00D95189" w:rsidRPr="00D6141F" w:rsidRDefault="00E069EF" w:rsidP="00E069EF">
            <w:pPr>
              <w:widowControl/>
              <w:autoSpaceDE w:val="0"/>
              <w:autoSpaceDN w:val="0"/>
              <w:adjustRightInd w:val="0"/>
              <w:rPr>
                <w:szCs w:val="24"/>
              </w:rPr>
            </w:pPr>
            <w:r>
              <w:rPr>
                <w:szCs w:val="24"/>
              </w:rPr>
              <w:t xml:space="preserve">            capabilities to be delivered</w:t>
            </w:r>
            <w:r w:rsidR="00D95189" w:rsidRPr="00D6141F">
              <w:rPr>
                <w:szCs w:val="24"/>
              </w:rPr>
              <w:t xml:space="preserve"> and the expected operational performance improvements. </w:t>
            </w:r>
          </w:p>
          <w:p w:rsidR="00D95189" w:rsidRPr="00D6141F" w:rsidRDefault="00D95189" w:rsidP="00D6141F">
            <w:pPr>
              <w:widowControl/>
              <w:autoSpaceDE w:val="0"/>
              <w:autoSpaceDN w:val="0"/>
              <w:adjustRightInd w:val="0"/>
              <w:ind w:left="720"/>
              <w:rPr>
                <w:szCs w:val="24"/>
              </w:rPr>
            </w:pPr>
            <w:r w:rsidRPr="00D6141F">
              <w:rPr>
                <w:szCs w:val="24"/>
              </w:rPr>
              <w:t xml:space="preserve">• </w:t>
            </w:r>
            <w:r w:rsidRPr="00D6141F">
              <w:rPr>
                <w:b/>
                <w:bCs/>
                <w:szCs w:val="24"/>
                <w:u w:val="single"/>
              </w:rPr>
              <w:t xml:space="preserve">Operational Utility Assessment Plan: </w:t>
            </w:r>
            <w:r w:rsidRPr="00D6141F">
              <w:rPr>
                <w:szCs w:val="24"/>
              </w:rPr>
              <w:t xml:space="preserve">A plan for demonstrating and evaluating the operational effectiveness of the Offeror’s proposed products or processes in field experiments and/or tests in a simulated environment. </w:t>
            </w:r>
          </w:p>
          <w:p w:rsidR="00BD7513" w:rsidRPr="00D6141F" w:rsidRDefault="00BD7513" w:rsidP="00D6141F">
            <w:pPr>
              <w:widowControl/>
              <w:autoSpaceDE w:val="0"/>
              <w:autoSpaceDN w:val="0"/>
              <w:adjustRightInd w:val="0"/>
              <w:rPr>
                <w:szCs w:val="24"/>
              </w:rPr>
            </w:pPr>
          </w:p>
          <w:p w:rsidR="00BD7513" w:rsidRPr="00D6141F" w:rsidRDefault="00BD7513" w:rsidP="00D6141F">
            <w:pPr>
              <w:widowControl/>
              <w:autoSpaceDE w:val="0"/>
              <w:autoSpaceDN w:val="0"/>
              <w:adjustRightInd w:val="0"/>
              <w:rPr>
                <w:szCs w:val="24"/>
              </w:rPr>
            </w:pPr>
          </w:p>
          <w:p w:rsidR="00BD7513" w:rsidRDefault="00BD7513" w:rsidP="00D6141F">
            <w:pPr>
              <w:widowControl/>
              <w:autoSpaceDE w:val="0"/>
              <w:autoSpaceDN w:val="0"/>
              <w:adjustRightInd w:val="0"/>
              <w:rPr>
                <w:szCs w:val="24"/>
              </w:rPr>
            </w:pPr>
          </w:p>
          <w:p w:rsidR="00A447DE" w:rsidRDefault="00A447DE" w:rsidP="00D6141F">
            <w:pPr>
              <w:widowControl/>
              <w:autoSpaceDE w:val="0"/>
              <w:autoSpaceDN w:val="0"/>
              <w:adjustRightInd w:val="0"/>
              <w:rPr>
                <w:szCs w:val="24"/>
              </w:rPr>
            </w:pPr>
          </w:p>
          <w:p w:rsidR="00A447DE" w:rsidRDefault="00A447DE" w:rsidP="00D6141F">
            <w:pPr>
              <w:widowControl/>
              <w:autoSpaceDE w:val="0"/>
              <w:autoSpaceDN w:val="0"/>
              <w:adjustRightInd w:val="0"/>
              <w:rPr>
                <w:szCs w:val="24"/>
              </w:rPr>
            </w:pPr>
          </w:p>
          <w:p w:rsidR="00A447DE" w:rsidRPr="00D6141F" w:rsidRDefault="00A447DE" w:rsidP="00D6141F">
            <w:pPr>
              <w:widowControl/>
              <w:autoSpaceDE w:val="0"/>
              <w:autoSpaceDN w:val="0"/>
              <w:adjustRightInd w:val="0"/>
              <w:rPr>
                <w:szCs w:val="24"/>
              </w:rPr>
            </w:pPr>
          </w:p>
          <w:p w:rsidR="00BD7513" w:rsidRPr="00D6141F" w:rsidRDefault="00BD7513" w:rsidP="00D6141F">
            <w:pPr>
              <w:widowControl/>
              <w:autoSpaceDE w:val="0"/>
              <w:autoSpaceDN w:val="0"/>
              <w:adjustRightInd w:val="0"/>
              <w:rPr>
                <w:szCs w:val="24"/>
              </w:rPr>
            </w:pPr>
          </w:p>
        </w:tc>
      </w:tr>
    </w:tbl>
    <w:p w:rsidR="00C52332" w:rsidRPr="00163F3C" w:rsidRDefault="00C52332" w:rsidP="00C52332">
      <w:pPr>
        <w:widowControl/>
        <w:autoSpaceDE w:val="0"/>
        <w:autoSpaceDN w:val="0"/>
        <w:adjustRightInd w:val="0"/>
        <w:ind w:left="720"/>
        <w:rPr>
          <w:szCs w:val="24"/>
        </w:rPr>
      </w:pPr>
    </w:p>
    <w:p w:rsidR="002911C4" w:rsidRDefault="002911C4" w:rsidP="00F70318">
      <w:pPr>
        <w:widowControl/>
        <w:autoSpaceDE w:val="0"/>
        <w:autoSpaceDN w:val="0"/>
        <w:adjustRightInd w:val="0"/>
        <w:rPr>
          <w:szCs w:val="24"/>
        </w:rPr>
      </w:pPr>
    </w:p>
    <w:p w:rsidR="00A30ECE" w:rsidRPr="00163F3C" w:rsidRDefault="0020382B" w:rsidP="00F70318">
      <w:pPr>
        <w:widowControl/>
        <w:autoSpaceDE w:val="0"/>
        <w:autoSpaceDN w:val="0"/>
        <w:adjustRightInd w:val="0"/>
        <w:rPr>
          <w:szCs w:val="24"/>
        </w:rPr>
      </w:pPr>
      <w:r>
        <w:rPr>
          <w:b/>
          <w:szCs w:val="24"/>
        </w:rPr>
        <w:lastRenderedPageBreak/>
        <w:t>2</w:t>
      </w:r>
      <w:r w:rsidR="00163F3C" w:rsidRPr="00163F3C">
        <w:rPr>
          <w:b/>
          <w:szCs w:val="24"/>
        </w:rPr>
        <w:t xml:space="preserve">. </w:t>
      </w:r>
      <w:r w:rsidR="00F70318" w:rsidRPr="00163F3C">
        <w:rPr>
          <w:b/>
          <w:szCs w:val="24"/>
        </w:rPr>
        <w:t xml:space="preserve"> </w:t>
      </w:r>
      <w:r w:rsidR="00F70318" w:rsidRPr="00163F3C">
        <w:rPr>
          <w:b/>
          <w:bCs/>
          <w:szCs w:val="24"/>
          <w:u w:val="single"/>
        </w:rPr>
        <w:t>Project Schedule and Milestones</w:t>
      </w:r>
      <w:r w:rsidR="00F70318" w:rsidRPr="00163F3C">
        <w:rPr>
          <w:b/>
          <w:bCs/>
          <w:szCs w:val="24"/>
        </w:rPr>
        <w:t>:</w:t>
      </w:r>
      <w:r w:rsidR="00163F3C">
        <w:rPr>
          <w:szCs w:val="24"/>
        </w:rPr>
        <w:t xml:space="preserve"> </w:t>
      </w:r>
      <w:r w:rsidR="00BD7513" w:rsidRPr="00163F3C">
        <w:rPr>
          <w:b/>
          <w:szCs w:val="24"/>
        </w:rPr>
        <w:t xml:space="preserve"> </w:t>
      </w:r>
      <w:r w:rsidR="00513981">
        <w:rPr>
          <w:szCs w:val="24"/>
        </w:rPr>
        <w:t xml:space="preserve">Attach a POA&amp;M </w:t>
      </w:r>
      <w:r w:rsidR="006C6EA8">
        <w:rPr>
          <w:szCs w:val="24"/>
        </w:rPr>
        <w:t xml:space="preserve"> (by Government Fiscal Year</w:t>
      </w:r>
      <w:r w:rsidR="00FA4B5C">
        <w:rPr>
          <w:szCs w:val="24"/>
        </w:rPr>
        <w:t xml:space="preserve">) </w:t>
      </w:r>
      <w:r w:rsidR="00513981">
        <w:rPr>
          <w:szCs w:val="24"/>
        </w:rPr>
        <w:t xml:space="preserve">that sets forth planned actions and critical milestones.  </w:t>
      </w:r>
      <w:r w:rsidR="00D244FF" w:rsidRPr="00A30ECE">
        <w:rPr>
          <w:noProof/>
          <w:szCs w:val="24"/>
        </w:rPr>
        <w:drawing>
          <wp:inline distT="0" distB="0" distL="0" distR="0">
            <wp:extent cx="6311900" cy="4038600"/>
            <wp:effectExtent l="0" t="0" r="0" b="0"/>
            <wp:docPr id="1" name="Picture 1" descr="POAM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AM Samp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1900" cy="4038600"/>
                    </a:xfrm>
                    <a:prstGeom prst="rect">
                      <a:avLst/>
                    </a:prstGeom>
                    <a:noFill/>
                    <a:ln>
                      <a:noFill/>
                    </a:ln>
                  </pic:spPr>
                </pic:pic>
              </a:graphicData>
            </a:graphic>
          </wp:inline>
        </w:drawing>
      </w:r>
    </w:p>
    <w:p w:rsidR="00A30ECE" w:rsidRDefault="00A30ECE" w:rsidP="00F70318">
      <w:pPr>
        <w:widowControl/>
        <w:autoSpaceDE w:val="0"/>
        <w:autoSpaceDN w:val="0"/>
        <w:adjustRightInd w:val="0"/>
        <w:rPr>
          <w:b/>
          <w:bCs/>
          <w:szCs w:val="24"/>
        </w:rPr>
      </w:pPr>
    </w:p>
    <w:p w:rsidR="00470437" w:rsidRDefault="0020382B" w:rsidP="00470437">
      <w:pPr>
        <w:widowControl/>
        <w:tabs>
          <w:tab w:val="center" w:pos="5400"/>
        </w:tabs>
        <w:autoSpaceDE w:val="0"/>
        <w:autoSpaceDN w:val="0"/>
        <w:adjustRightInd w:val="0"/>
        <w:rPr>
          <w:b/>
          <w:bCs/>
          <w:szCs w:val="24"/>
        </w:rPr>
      </w:pPr>
      <w:r>
        <w:rPr>
          <w:b/>
          <w:bCs/>
          <w:szCs w:val="24"/>
        </w:rPr>
        <w:t>3</w:t>
      </w:r>
      <w:r w:rsidR="00163F3C">
        <w:rPr>
          <w:b/>
          <w:bCs/>
          <w:szCs w:val="24"/>
        </w:rPr>
        <w:t xml:space="preserve">.  </w:t>
      </w:r>
      <w:r w:rsidR="00F70318" w:rsidRPr="00163F3C">
        <w:rPr>
          <w:b/>
          <w:bCs/>
          <w:szCs w:val="24"/>
          <w:u w:val="single"/>
        </w:rPr>
        <w:t xml:space="preserve">Management Approach: </w:t>
      </w:r>
      <w:r w:rsidR="008864AC" w:rsidRPr="00163F3C">
        <w:rPr>
          <w:b/>
          <w:bCs/>
          <w:szCs w:val="24"/>
        </w:rPr>
        <w:t xml:space="preserve"> </w:t>
      </w:r>
    </w:p>
    <w:p w:rsidR="00A94A4C" w:rsidRPr="00163F3C" w:rsidRDefault="00A94A4C" w:rsidP="00470437">
      <w:pPr>
        <w:widowControl/>
        <w:tabs>
          <w:tab w:val="center" w:pos="5400"/>
        </w:tabs>
        <w:autoSpaceDE w:val="0"/>
        <w:autoSpaceDN w:val="0"/>
        <w:adjustRightInd w:val="0"/>
        <w:rPr>
          <w:b/>
          <w:bCs/>
          <w:szCs w:val="24"/>
        </w:rPr>
      </w:pPr>
    </w:p>
    <w:p w:rsidR="008864AC" w:rsidRPr="00163F3C" w:rsidRDefault="008864AC" w:rsidP="00F70318">
      <w:pPr>
        <w:widowControl/>
        <w:autoSpaceDE w:val="0"/>
        <w:autoSpaceDN w:val="0"/>
        <w:adjustRightInd w:val="0"/>
        <w:rPr>
          <w:b/>
          <w:bCs/>
          <w:szCs w:val="24"/>
          <w:u w:val="single"/>
        </w:rPr>
      </w:pPr>
    </w:p>
    <w:tbl>
      <w:tblPr>
        <w:tblW w:w="0" w:type="auto"/>
        <w:tblLook w:val="01E0" w:firstRow="1" w:lastRow="1" w:firstColumn="1" w:lastColumn="1" w:noHBand="0" w:noVBand="0"/>
      </w:tblPr>
      <w:tblGrid>
        <w:gridCol w:w="10152"/>
      </w:tblGrid>
      <w:tr w:rsidR="00BD7513" w:rsidRPr="00D6141F" w:rsidTr="00ED3DF4">
        <w:tc>
          <w:tcPr>
            <w:tcW w:w="10152" w:type="dxa"/>
          </w:tcPr>
          <w:p w:rsidR="008864AC" w:rsidRPr="00D6141F" w:rsidRDefault="00C47795" w:rsidP="00D6141F">
            <w:pPr>
              <w:widowControl/>
              <w:tabs>
                <w:tab w:val="left" w:pos="1080"/>
              </w:tabs>
              <w:autoSpaceDE w:val="0"/>
              <w:autoSpaceDN w:val="0"/>
              <w:adjustRightInd w:val="0"/>
              <w:rPr>
                <w:szCs w:val="24"/>
              </w:rPr>
            </w:pPr>
            <w:r w:rsidRPr="00D6141F">
              <w:rPr>
                <w:szCs w:val="24"/>
              </w:rPr>
              <w:t>1.0</w:t>
            </w:r>
            <w:r w:rsidR="008864AC" w:rsidRPr="00D6141F">
              <w:rPr>
                <w:szCs w:val="24"/>
              </w:rPr>
              <w:t xml:space="preserve"> </w:t>
            </w:r>
            <w:r w:rsidR="00257004" w:rsidRPr="00D6141F">
              <w:rPr>
                <w:szCs w:val="24"/>
              </w:rPr>
              <w:t xml:space="preserve">  </w:t>
            </w:r>
            <w:r w:rsidR="008864AC" w:rsidRPr="00D6141F">
              <w:rPr>
                <w:szCs w:val="24"/>
              </w:rPr>
              <w:t xml:space="preserve">Discuss the overall approach </w:t>
            </w:r>
            <w:r w:rsidR="00163F3C" w:rsidRPr="00D6141F">
              <w:rPr>
                <w:szCs w:val="24"/>
              </w:rPr>
              <w:t>of</w:t>
            </w:r>
            <w:r w:rsidR="008864AC" w:rsidRPr="00D6141F">
              <w:rPr>
                <w:szCs w:val="24"/>
              </w:rPr>
              <w:t xml:space="preserve"> the management of this effort, </w:t>
            </w:r>
            <w:r w:rsidR="00163F3C" w:rsidRPr="00D6141F">
              <w:rPr>
                <w:szCs w:val="24"/>
              </w:rPr>
              <w:t xml:space="preserve">such as </w:t>
            </w:r>
            <w:r w:rsidR="008864AC" w:rsidRPr="00D6141F">
              <w:rPr>
                <w:szCs w:val="24"/>
              </w:rPr>
              <w:t>brief discussions of the total organization; use of personnel; project/function/subcontractor/</w:t>
            </w:r>
            <w:r w:rsidR="00163F3C" w:rsidRPr="00D6141F">
              <w:rPr>
                <w:szCs w:val="24"/>
              </w:rPr>
              <w:t>consultants</w:t>
            </w:r>
            <w:r w:rsidR="008864AC" w:rsidRPr="00D6141F">
              <w:rPr>
                <w:szCs w:val="24"/>
              </w:rPr>
              <w:t xml:space="preserve"> relationships; government research interfaces; and planning, scheduling and control practice. </w:t>
            </w:r>
          </w:p>
          <w:p w:rsidR="00BD7513" w:rsidRPr="00D6141F" w:rsidRDefault="00BD7513" w:rsidP="00D6141F">
            <w:pPr>
              <w:widowControl/>
              <w:autoSpaceDE w:val="0"/>
              <w:autoSpaceDN w:val="0"/>
              <w:adjustRightInd w:val="0"/>
              <w:rPr>
                <w:szCs w:val="24"/>
              </w:rPr>
            </w:pPr>
          </w:p>
          <w:p w:rsidR="008864AC" w:rsidRDefault="008864AC" w:rsidP="00D6141F">
            <w:pPr>
              <w:widowControl/>
              <w:autoSpaceDE w:val="0"/>
              <w:autoSpaceDN w:val="0"/>
              <w:adjustRightInd w:val="0"/>
              <w:rPr>
                <w:szCs w:val="24"/>
              </w:rPr>
            </w:pPr>
          </w:p>
          <w:p w:rsidR="00470437" w:rsidRDefault="00470437" w:rsidP="00D6141F">
            <w:pPr>
              <w:widowControl/>
              <w:autoSpaceDE w:val="0"/>
              <w:autoSpaceDN w:val="0"/>
              <w:adjustRightInd w:val="0"/>
              <w:rPr>
                <w:szCs w:val="24"/>
              </w:rPr>
            </w:pPr>
          </w:p>
          <w:p w:rsidR="00470437" w:rsidRPr="00D6141F" w:rsidRDefault="00470437" w:rsidP="00D6141F">
            <w:pPr>
              <w:widowControl/>
              <w:autoSpaceDE w:val="0"/>
              <w:autoSpaceDN w:val="0"/>
              <w:adjustRightInd w:val="0"/>
              <w:rPr>
                <w:szCs w:val="24"/>
              </w:rPr>
            </w:pPr>
          </w:p>
          <w:p w:rsidR="008864AC" w:rsidRPr="00D6141F" w:rsidRDefault="008864AC" w:rsidP="00D6141F">
            <w:pPr>
              <w:widowControl/>
              <w:autoSpaceDE w:val="0"/>
              <w:autoSpaceDN w:val="0"/>
              <w:adjustRightInd w:val="0"/>
              <w:rPr>
                <w:szCs w:val="24"/>
              </w:rPr>
            </w:pPr>
          </w:p>
          <w:p w:rsidR="008864AC" w:rsidRDefault="008864AC" w:rsidP="00D6141F">
            <w:pPr>
              <w:widowControl/>
              <w:autoSpaceDE w:val="0"/>
              <w:autoSpaceDN w:val="0"/>
              <w:adjustRightInd w:val="0"/>
              <w:rPr>
                <w:szCs w:val="24"/>
              </w:rPr>
            </w:pPr>
          </w:p>
          <w:p w:rsidR="00FD0EC0" w:rsidRPr="00D6141F" w:rsidRDefault="00FD0EC0" w:rsidP="00D6141F">
            <w:pPr>
              <w:widowControl/>
              <w:autoSpaceDE w:val="0"/>
              <w:autoSpaceDN w:val="0"/>
              <w:adjustRightInd w:val="0"/>
              <w:rPr>
                <w:szCs w:val="24"/>
              </w:rPr>
            </w:pPr>
          </w:p>
          <w:p w:rsidR="00BD7513" w:rsidRPr="00D6141F" w:rsidRDefault="00BD7513" w:rsidP="00D6141F">
            <w:pPr>
              <w:widowControl/>
              <w:tabs>
                <w:tab w:val="left" w:pos="1080"/>
              </w:tabs>
              <w:autoSpaceDE w:val="0"/>
              <w:autoSpaceDN w:val="0"/>
              <w:adjustRightInd w:val="0"/>
              <w:rPr>
                <w:szCs w:val="24"/>
              </w:rPr>
            </w:pPr>
          </w:p>
        </w:tc>
      </w:tr>
      <w:tr w:rsidR="00BD7513" w:rsidRPr="00D6141F" w:rsidTr="00ED3DF4">
        <w:tc>
          <w:tcPr>
            <w:tcW w:w="10152" w:type="dxa"/>
          </w:tcPr>
          <w:p w:rsidR="00BD7513" w:rsidRPr="00D6141F" w:rsidRDefault="00BD7513" w:rsidP="00D6141F">
            <w:pPr>
              <w:widowControl/>
              <w:autoSpaceDE w:val="0"/>
              <w:autoSpaceDN w:val="0"/>
              <w:adjustRightInd w:val="0"/>
              <w:rPr>
                <w:szCs w:val="24"/>
              </w:rPr>
            </w:pPr>
            <w:r w:rsidRPr="00D6141F">
              <w:rPr>
                <w:szCs w:val="24"/>
              </w:rPr>
              <w:t>2.</w:t>
            </w:r>
            <w:r w:rsidR="00C47795" w:rsidRPr="00D6141F">
              <w:rPr>
                <w:szCs w:val="24"/>
              </w:rPr>
              <w:t>0</w:t>
            </w:r>
            <w:r w:rsidRPr="00D6141F">
              <w:rPr>
                <w:szCs w:val="24"/>
              </w:rPr>
              <w:t xml:space="preserve"> </w:t>
            </w:r>
            <w:r w:rsidR="00513981">
              <w:rPr>
                <w:szCs w:val="24"/>
              </w:rPr>
              <w:t xml:space="preserve"> </w:t>
            </w:r>
            <w:r w:rsidRPr="00D6141F">
              <w:rPr>
                <w:szCs w:val="24"/>
              </w:rPr>
              <w:t xml:space="preserve"> Identify which personnel and subcontractors/</w:t>
            </w:r>
            <w:r w:rsidR="00163F3C" w:rsidRPr="00D6141F">
              <w:rPr>
                <w:szCs w:val="24"/>
              </w:rPr>
              <w:t>consultants</w:t>
            </w:r>
            <w:r w:rsidRPr="00D6141F">
              <w:rPr>
                <w:szCs w:val="24"/>
              </w:rPr>
              <w:t xml:space="preserve"> (if any) will be involved. </w:t>
            </w:r>
            <w:r w:rsidR="00DA62D4">
              <w:rPr>
                <w:szCs w:val="24"/>
              </w:rPr>
              <w:t xml:space="preserve"> (If there are no subcontractors or consultants include a statement to that effect.)</w:t>
            </w:r>
          </w:p>
          <w:p w:rsidR="00BD7513" w:rsidRPr="00D6141F" w:rsidRDefault="00BD7513" w:rsidP="00D6141F">
            <w:pPr>
              <w:widowControl/>
              <w:autoSpaceDE w:val="0"/>
              <w:autoSpaceDN w:val="0"/>
              <w:adjustRightInd w:val="0"/>
              <w:rPr>
                <w:szCs w:val="24"/>
              </w:rPr>
            </w:pPr>
          </w:p>
          <w:p w:rsidR="00BD7513" w:rsidRPr="00D6141F" w:rsidRDefault="00BD7513" w:rsidP="00D6141F">
            <w:pPr>
              <w:widowControl/>
              <w:tabs>
                <w:tab w:val="left" w:pos="1080"/>
              </w:tabs>
              <w:autoSpaceDE w:val="0"/>
              <w:autoSpaceDN w:val="0"/>
              <w:adjustRightInd w:val="0"/>
              <w:rPr>
                <w:szCs w:val="24"/>
              </w:rPr>
            </w:pPr>
          </w:p>
          <w:p w:rsidR="00BD7513" w:rsidRPr="00D6141F" w:rsidRDefault="00BD7513" w:rsidP="00D6141F">
            <w:pPr>
              <w:widowControl/>
              <w:tabs>
                <w:tab w:val="left" w:pos="1080"/>
              </w:tabs>
              <w:autoSpaceDE w:val="0"/>
              <w:autoSpaceDN w:val="0"/>
              <w:adjustRightInd w:val="0"/>
              <w:rPr>
                <w:szCs w:val="24"/>
              </w:rPr>
            </w:pPr>
          </w:p>
          <w:p w:rsidR="00BD7513" w:rsidRPr="00D6141F" w:rsidRDefault="00BD7513" w:rsidP="00D6141F">
            <w:pPr>
              <w:widowControl/>
              <w:tabs>
                <w:tab w:val="left" w:pos="1080"/>
              </w:tabs>
              <w:autoSpaceDE w:val="0"/>
              <w:autoSpaceDN w:val="0"/>
              <w:adjustRightInd w:val="0"/>
              <w:rPr>
                <w:szCs w:val="24"/>
              </w:rPr>
            </w:pPr>
          </w:p>
          <w:p w:rsidR="00BD7513" w:rsidRPr="00D6141F" w:rsidRDefault="00BD7513" w:rsidP="00D6141F">
            <w:pPr>
              <w:widowControl/>
              <w:tabs>
                <w:tab w:val="left" w:pos="1080"/>
              </w:tabs>
              <w:autoSpaceDE w:val="0"/>
              <w:autoSpaceDN w:val="0"/>
              <w:adjustRightInd w:val="0"/>
              <w:rPr>
                <w:szCs w:val="24"/>
              </w:rPr>
            </w:pPr>
          </w:p>
        </w:tc>
      </w:tr>
    </w:tbl>
    <w:p w:rsidR="00166554" w:rsidRDefault="00166554" w:rsidP="00F70318">
      <w:pPr>
        <w:widowControl/>
        <w:autoSpaceDE w:val="0"/>
        <w:autoSpaceDN w:val="0"/>
        <w:adjustRightInd w:val="0"/>
        <w:rPr>
          <w:szCs w:val="24"/>
        </w:rPr>
      </w:pPr>
    </w:p>
    <w:p w:rsidR="00363B27" w:rsidRPr="00035379" w:rsidRDefault="000F1D31" w:rsidP="00363B27">
      <w:pPr>
        <w:rPr>
          <w:b/>
          <w:bCs/>
          <w:szCs w:val="24"/>
        </w:rPr>
      </w:pPr>
      <w:r>
        <w:rPr>
          <w:b/>
          <w:bCs/>
          <w:szCs w:val="24"/>
        </w:rPr>
        <w:br w:type="page"/>
      </w:r>
      <w:r w:rsidR="0020382B" w:rsidRPr="00035379">
        <w:rPr>
          <w:b/>
          <w:bCs/>
          <w:szCs w:val="24"/>
        </w:rPr>
        <w:lastRenderedPageBreak/>
        <w:t>4</w:t>
      </w:r>
      <w:r w:rsidR="00363B27" w:rsidRPr="00035379">
        <w:rPr>
          <w:b/>
          <w:bCs/>
          <w:szCs w:val="24"/>
        </w:rPr>
        <w:t xml:space="preserve">.  </w:t>
      </w:r>
      <w:r w:rsidR="00363B27" w:rsidRPr="00035379">
        <w:rPr>
          <w:b/>
          <w:bCs/>
          <w:szCs w:val="24"/>
          <w:u w:val="single"/>
        </w:rPr>
        <w:t>Commercialization Strategy</w:t>
      </w:r>
      <w:r w:rsidR="00A51839" w:rsidRPr="00035379">
        <w:rPr>
          <w:b/>
          <w:bCs/>
          <w:szCs w:val="24"/>
          <w:u w:val="single"/>
        </w:rPr>
        <w:t xml:space="preserve">  (FOR SBIR/STTR Proposals ONLY)</w:t>
      </w:r>
      <w:r w:rsidR="00363B27" w:rsidRPr="00035379">
        <w:rPr>
          <w:b/>
          <w:bCs/>
          <w:szCs w:val="24"/>
          <w:u w:val="single"/>
        </w:rPr>
        <w:t xml:space="preserve">: </w:t>
      </w:r>
      <w:r w:rsidR="00363B27" w:rsidRPr="00035379">
        <w:rPr>
          <w:b/>
          <w:bCs/>
          <w:szCs w:val="24"/>
        </w:rPr>
        <w:t xml:space="preserve"> </w:t>
      </w:r>
    </w:p>
    <w:p w:rsidR="00363B27" w:rsidRPr="00035379" w:rsidRDefault="00363B27" w:rsidP="00363B27">
      <w:pPr>
        <w:rPr>
          <w:b/>
          <w:bCs/>
          <w:szCs w:val="24"/>
        </w:rPr>
      </w:pPr>
    </w:p>
    <w:tbl>
      <w:tblPr>
        <w:tblW w:w="0" w:type="auto"/>
        <w:tblLook w:val="01E0" w:firstRow="1" w:lastRow="1" w:firstColumn="1" w:lastColumn="1" w:noHBand="0" w:noVBand="0"/>
      </w:tblPr>
      <w:tblGrid>
        <w:gridCol w:w="10152"/>
      </w:tblGrid>
      <w:tr w:rsidR="00363B27" w:rsidRPr="00D6141F" w:rsidTr="00363B27">
        <w:tc>
          <w:tcPr>
            <w:tcW w:w="10152" w:type="dxa"/>
          </w:tcPr>
          <w:p w:rsidR="00363B27" w:rsidRPr="00035379" w:rsidRDefault="00363B27" w:rsidP="001A0F48">
            <w:pPr>
              <w:shd w:val="clear" w:color="auto" w:fill="FFFFFF"/>
              <w:rPr>
                <w:szCs w:val="24"/>
              </w:rPr>
            </w:pPr>
            <w:r w:rsidRPr="00035379">
              <w:rPr>
                <w:szCs w:val="24"/>
              </w:rPr>
              <w:t>1.0   Describe your company's strategy for commercializing this technology in DoD, other Federal Agencies, and/or private sector markets.  Provide specific information on the market need the technology will address and the size of the market.</w:t>
            </w:r>
          </w:p>
          <w:p w:rsidR="00363B27" w:rsidRPr="00035379" w:rsidRDefault="00363B27" w:rsidP="001A0F48">
            <w:pPr>
              <w:shd w:val="clear" w:color="auto" w:fill="FFFFFF"/>
              <w:rPr>
                <w:szCs w:val="24"/>
              </w:rPr>
            </w:pPr>
          </w:p>
          <w:p w:rsidR="00363B27" w:rsidRPr="00035379" w:rsidRDefault="00363B27" w:rsidP="001A0F48">
            <w:pPr>
              <w:shd w:val="clear" w:color="auto" w:fill="FFFFFF"/>
              <w:rPr>
                <w:rFonts w:eastAsia="MS Mincho"/>
                <w:szCs w:val="24"/>
              </w:rPr>
            </w:pPr>
            <w:r w:rsidRPr="00035379">
              <w:rPr>
                <w:szCs w:val="24"/>
              </w:rPr>
              <w:t>At a minimum, your commercialization strategy must address the following five questions:</w:t>
            </w:r>
          </w:p>
          <w:p w:rsidR="00363B27" w:rsidRPr="00035379" w:rsidRDefault="00363B27" w:rsidP="001A0F48">
            <w:pPr>
              <w:shd w:val="clear" w:color="auto" w:fill="FFFFFF"/>
              <w:rPr>
                <w:rFonts w:eastAsia="MS Mincho"/>
                <w:szCs w:val="24"/>
              </w:rPr>
            </w:pPr>
          </w:p>
          <w:p w:rsidR="00363B27" w:rsidRPr="00035379" w:rsidRDefault="00363B27" w:rsidP="001A0F48">
            <w:pPr>
              <w:shd w:val="clear" w:color="auto" w:fill="FFFFFF"/>
              <w:tabs>
                <w:tab w:val="left" w:pos="720"/>
                <w:tab w:val="left" w:pos="1080"/>
              </w:tabs>
              <w:ind w:left="1080" w:hanging="1080"/>
              <w:rPr>
                <w:szCs w:val="24"/>
              </w:rPr>
            </w:pPr>
            <w:r w:rsidRPr="00035379">
              <w:rPr>
                <w:szCs w:val="24"/>
              </w:rPr>
              <w:tab/>
              <w:t>(1)</w:t>
            </w:r>
            <w:r w:rsidRPr="00035379">
              <w:rPr>
                <w:szCs w:val="24"/>
              </w:rPr>
              <w:tab/>
              <w:t>What is the first product that this technology will go into?</w:t>
            </w:r>
          </w:p>
          <w:p w:rsidR="00363B27" w:rsidRPr="00035379" w:rsidRDefault="00363B27" w:rsidP="001A0F48">
            <w:pPr>
              <w:shd w:val="clear" w:color="auto" w:fill="FFFFFF"/>
              <w:tabs>
                <w:tab w:val="left" w:pos="720"/>
                <w:tab w:val="left" w:pos="1080"/>
              </w:tabs>
              <w:ind w:left="1080" w:hanging="1080"/>
              <w:rPr>
                <w:szCs w:val="24"/>
              </w:rPr>
            </w:pPr>
            <w:r w:rsidRPr="00035379">
              <w:rPr>
                <w:szCs w:val="24"/>
              </w:rPr>
              <w:tab/>
              <w:t>(2)</w:t>
            </w:r>
            <w:r w:rsidRPr="00035379">
              <w:rPr>
                <w:szCs w:val="24"/>
              </w:rPr>
              <w:tab/>
              <w:t>Who will be the customers, and what is the estimated market size?</w:t>
            </w:r>
          </w:p>
          <w:p w:rsidR="00363B27" w:rsidRPr="00035379" w:rsidRDefault="00363B27" w:rsidP="001A0F48">
            <w:pPr>
              <w:shd w:val="clear" w:color="auto" w:fill="FFFFFF"/>
              <w:tabs>
                <w:tab w:val="left" w:pos="720"/>
                <w:tab w:val="left" w:pos="1080"/>
              </w:tabs>
              <w:ind w:left="1080" w:hanging="1080"/>
              <w:rPr>
                <w:rFonts w:eastAsia="MS Mincho"/>
                <w:szCs w:val="24"/>
              </w:rPr>
            </w:pPr>
            <w:r w:rsidRPr="00035379">
              <w:rPr>
                <w:szCs w:val="24"/>
              </w:rPr>
              <w:tab/>
              <w:t>(3)</w:t>
            </w:r>
            <w:r w:rsidRPr="00035379">
              <w:rPr>
                <w:szCs w:val="24"/>
              </w:rPr>
              <w:tab/>
              <w:t>How much money will be needed to bring the technology to market, and how will that money be raised?</w:t>
            </w:r>
          </w:p>
          <w:p w:rsidR="00363B27" w:rsidRPr="00035379" w:rsidRDefault="00363B27" w:rsidP="001A0F48">
            <w:pPr>
              <w:shd w:val="clear" w:color="auto" w:fill="FFFFFF"/>
              <w:tabs>
                <w:tab w:val="left" w:pos="720"/>
                <w:tab w:val="left" w:pos="1080"/>
              </w:tabs>
              <w:ind w:left="1080" w:hanging="1080"/>
              <w:rPr>
                <w:rFonts w:eastAsia="MS Mincho"/>
                <w:szCs w:val="24"/>
              </w:rPr>
            </w:pPr>
            <w:r w:rsidRPr="00035379">
              <w:rPr>
                <w:szCs w:val="24"/>
              </w:rPr>
              <w:tab/>
              <w:t>(4)</w:t>
            </w:r>
            <w:r w:rsidRPr="00035379">
              <w:rPr>
                <w:szCs w:val="24"/>
              </w:rPr>
              <w:tab/>
              <w:t>Does the company contain marketing expertise and, if not, how will that expertise be brought into the company?</w:t>
            </w:r>
          </w:p>
          <w:p w:rsidR="00363B27" w:rsidRPr="00035379" w:rsidRDefault="00363B27" w:rsidP="001A0F48">
            <w:pPr>
              <w:shd w:val="clear" w:color="auto" w:fill="FFFFFF"/>
              <w:tabs>
                <w:tab w:val="left" w:pos="720"/>
                <w:tab w:val="left" w:pos="1080"/>
              </w:tabs>
              <w:ind w:left="1080" w:hanging="1080"/>
              <w:rPr>
                <w:rFonts w:eastAsia="MS Mincho"/>
                <w:szCs w:val="24"/>
              </w:rPr>
            </w:pPr>
            <w:r w:rsidRPr="00035379">
              <w:rPr>
                <w:szCs w:val="24"/>
              </w:rPr>
              <w:tab/>
              <w:t>(5)</w:t>
            </w:r>
            <w:r w:rsidRPr="00035379">
              <w:rPr>
                <w:szCs w:val="24"/>
              </w:rPr>
              <w:tab/>
              <w:t>Who are the proposing firm’s competitors, and what is the price and/or quality advantage over those competitors?</w:t>
            </w:r>
          </w:p>
          <w:p w:rsidR="00363B27" w:rsidRPr="00035379" w:rsidRDefault="00363B27" w:rsidP="001A0F48">
            <w:pPr>
              <w:widowControl/>
              <w:autoSpaceDE w:val="0"/>
              <w:autoSpaceDN w:val="0"/>
              <w:adjustRightInd w:val="0"/>
              <w:rPr>
                <w:color w:val="000000"/>
                <w:szCs w:val="24"/>
              </w:rPr>
            </w:pPr>
          </w:p>
          <w:p w:rsidR="00363B27" w:rsidRPr="00035379" w:rsidRDefault="00363B27" w:rsidP="001A0F48">
            <w:pPr>
              <w:widowControl/>
              <w:autoSpaceDE w:val="0"/>
              <w:autoSpaceDN w:val="0"/>
              <w:adjustRightInd w:val="0"/>
              <w:rPr>
                <w:color w:val="000000"/>
                <w:szCs w:val="24"/>
              </w:rPr>
            </w:pPr>
            <w:r w:rsidRPr="00035379">
              <w:rPr>
                <w:color w:val="000000"/>
                <w:szCs w:val="24"/>
              </w:rPr>
              <w:t>Consider addressing these questions as well:</w:t>
            </w:r>
          </w:p>
          <w:p w:rsidR="00363B27" w:rsidRPr="00035379" w:rsidRDefault="00363B27" w:rsidP="001A0F48">
            <w:pPr>
              <w:widowControl/>
              <w:autoSpaceDE w:val="0"/>
              <w:autoSpaceDN w:val="0"/>
              <w:adjustRightInd w:val="0"/>
              <w:rPr>
                <w:color w:val="000000"/>
                <w:szCs w:val="24"/>
              </w:rPr>
            </w:pPr>
          </w:p>
          <w:p w:rsidR="00363B27" w:rsidRPr="00035379" w:rsidRDefault="00363B27" w:rsidP="00363B27">
            <w:pPr>
              <w:widowControl/>
              <w:numPr>
                <w:ilvl w:val="0"/>
                <w:numId w:val="37"/>
              </w:numPr>
              <w:autoSpaceDE w:val="0"/>
              <w:autoSpaceDN w:val="0"/>
              <w:adjustRightInd w:val="0"/>
              <w:rPr>
                <w:color w:val="000000"/>
                <w:szCs w:val="24"/>
              </w:rPr>
            </w:pPr>
            <w:r w:rsidRPr="00035379">
              <w:rPr>
                <w:color w:val="000000"/>
                <w:szCs w:val="24"/>
              </w:rPr>
              <w:t xml:space="preserve">How much will the product/technology cost to manufacture? </w:t>
            </w:r>
          </w:p>
          <w:p w:rsidR="00363B27" w:rsidRPr="00035379" w:rsidRDefault="00363B27" w:rsidP="00363B27">
            <w:pPr>
              <w:widowControl/>
              <w:numPr>
                <w:ilvl w:val="0"/>
                <w:numId w:val="37"/>
              </w:numPr>
              <w:autoSpaceDE w:val="0"/>
              <w:autoSpaceDN w:val="0"/>
              <w:adjustRightInd w:val="0"/>
              <w:jc w:val="both"/>
              <w:rPr>
                <w:color w:val="000000"/>
                <w:szCs w:val="24"/>
              </w:rPr>
            </w:pPr>
            <w:r w:rsidRPr="00035379">
              <w:rPr>
                <w:color w:val="000000"/>
                <w:szCs w:val="24"/>
              </w:rPr>
              <w:t xml:space="preserve">Do you have the capability to implement a plan that will not only complete the development and testing of the product, but also addresses the full scale manufacturing and distribution of the product? </w:t>
            </w:r>
          </w:p>
          <w:p w:rsidR="00363B27" w:rsidRPr="00035379" w:rsidRDefault="00363B27" w:rsidP="00363B27">
            <w:pPr>
              <w:widowControl/>
              <w:numPr>
                <w:ilvl w:val="0"/>
                <w:numId w:val="37"/>
              </w:numPr>
              <w:autoSpaceDE w:val="0"/>
              <w:autoSpaceDN w:val="0"/>
              <w:adjustRightInd w:val="0"/>
              <w:jc w:val="both"/>
              <w:rPr>
                <w:color w:val="000000"/>
                <w:szCs w:val="24"/>
              </w:rPr>
            </w:pPr>
            <w:r w:rsidRPr="00035379">
              <w:rPr>
                <w:color w:val="000000"/>
                <w:szCs w:val="24"/>
              </w:rPr>
              <w:t xml:space="preserve">Will you manufacture the product or technology, license it, partner with another company or subcontract the work? </w:t>
            </w:r>
          </w:p>
          <w:p w:rsidR="00363B27" w:rsidRPr="00035379" w:rsidRDefault="00363B27" w:rsidP="00363B27">
            <w:pPr>
              <w:widowControl/>
              <w:numPr>
                <w:ilvl w:val="0"/>
                <w:numId w:val="37"/>
              </w:numPr>
              <w:autoSpaceDE w:val="0"/>
              <w:autoSpaceDN w:val="0"/>
              <w:adjustRightInd w:val="0"/>
              <w:jc w:val="both"/>
              <w:rPr>
                <w:color w:val="000000"/>
                <w:szCs w:val="24"/>
              </w:rPr>
            </w:pPr>
            <w:r w:rsidRPr="00035379">
              <w:rPr>
                <w:color w:val="000000"/>
                <w:szCs w:val="24"/>
              </w:rPr>
              <w:t xml:space="preserve">If you partner with another company—who, how, and when will the partners participate in this effort? Indicate if you have had previous experience with these potential partners. </w:t>
            </w:r>
          </w:p>
          <w:p w:rsidR="00363B27" w:rsidRPr="00035379" w:rsidRDefault="00363B27" w:rsidP="00363B27">
            <w:pPr>
              <w:widowControl/>
              <w:numPr>
                <w:ilvl w:val="0"/>
                <w:numId w:val="37"/>
              </w:numPr>
              <w:autoSpaceDE w:val="0"/>
              <w:autoSpaceDN w:val="0"/>
              <w:adjustRightInd w:val="0"/>
              <w:jc w:val="both"/>
              <w:rPr>
                <w:color w:val="000000"/>
                <w:szCs w:val="24"/>
              </w:rPr>
            </w:pPr>
            <w:r w:rsidRPr="00035379">
              <w:rPr>
                <w:color w:val="000000"/>
                <w:szCs w:val="24"/>
              </w:rPr>
              <w:t xml:space="preserve">Clarify why the approach selected will be beneficial to the Navy and/or prime contractor. </w:t>
            </w:r>
          </w:p>
          <w:p w:rsidR="00363B27" w:rsidRPr="00BE2B79" w:rsidRDefault="00363B27" w:rsidP="001A0F48">
            <w:pPr>
              <w:widowControl/>
              <w:autoSpaceDE w:val="0"/>
              <w:autoSpaceDN w:val="0"/>
              <w:adjustRightInd w:val="0"/>
              <w:rPr>
                <w:szCs w:val="24"/>
              </w:rPr>
            </w:pPr>
          </w:p>
          <w:p w:rsidR="00363B27" w:rsidRPr="00BE2B79" w:rsidRDefault="00363B27" w:rsidP="001A0F48">
            <w:pPr>
              <w:widowControl/>
              <w:autoSpaceDE w:val="0"/>
              <w:autoSpaceDN w:val="0"/>
              <w:adjustRightInd w:val="0"/>
              <w:rPr>
                <w:szCs w:val="24"/>
              </w:rPr>
            </w:pPr>
          </w:p>
          <w:p w:rsidR="00363B27" w:rsidRPr="00BE2B79" w:rsidRDefault="00363B27" w:rsidP="001A0F48">
            <w:pPr>
              <w:widowControl/>
              <w:autoSpaceDE w:val="0"/>
              <w:autoSpaceDN w:val="0"/>
              <w:adjustRightInd w:val="0"/>
              <w:rPr>
                <w:szCs w:val="24"/>
              </w:rPr>
            </w:pPr>
          </w:p>
          <w:p w:rsidR="00363B27" w:rsidRPr="00BE2B79" w:rsidRDefault="00363B27" w:rsidP="001A0F48">
            <w:pPr>
              <w:widowControl/>
              <w:autoSpaceDE w:val="0"/>
              <w:autoSpaceDN w:val="0"/>
              <w:adjustRightInd w:val="0"/>
              <w:rPr>
                <w:szCs w:val="24"/>
              </w:rPr>
            </w:pPr>
          </w:p>
        </w:tc>
      </w:tr>
    </w:tbl>
    <w:p w:rsidR="00363B27" w:rsidRDefault="00363B27" w:rsidP="00163F3C">
      <w:pPr>
        <w:rPr>
          <w:b/>
          <w:bCs/>
          <w:szCs w:val="24"/>
        </w:rPr>
      </w:pPr>
    </w:p>
    <w:p w:rsidR="00363B27" w:rsidRDefault="00363B27" w:rsidP="00163F3C">
      <w:pPr>
        <w:rPr>
          <w:b/>
          <w:bCs/>
          <w:szCs w:val="24"/>
        </w:rPr>
      </w:pPr>
    </w:p>
    <w:p w:rsidR="00363B27" w:rsidRDefault="00363B27" w:rsidP="00163F3C">
      <w:pPr>
        <w:rPr>
          <w:b/>
          <w:bCs/>
          <w:szCs w:val="24"/>
        </w:rPr>
      </w:pPr>
    </w:p>
    <w:p w:rsidR="00163F3C" w:rsidRDefault="0020382B" w:rsidP="00163F3C">
      <w:pPr>
        <w:rPr>
          <w:b/>
          <w:bCs/>
          <w:szCs w:val="24"/>
        </w:rPr>
      </w:pPr>
      <w:r>
        <w:rPr>
          <w:b/>
          <w:bCs/>
          <w:szCs w:val="24"/>
        </w:rPr>
        <w:t>5</w:t>
      </w:r>
      <w:r w:rsidR="00163F3C">
        <w:rPr>
          <w:b/>
          <w:bCs/>
          <w:szCs w:val="24"/>
        </w:rPr>
        <w:t xml:space="preserve">. </w:t>
      </w:r>
      <w:r w:rsidR="00FC6BC5" w:rsidRPr="00FC6BC5">
        <w:rPr>
          <w:b/>
          <w:bCs/>
          <w:szCs w:val="24"/>
          <w:u w:val="single"/>
        </w:rPr>
        <w:t xml:space="preserve">Personnel </w:t>
      </w:r>
      <w:r w:rsidR="00163F3C" w:rsidRPr="00FC6BC5">
        <w:rPr>
          <w:b/>
          <w:bCs/>
          <w:szCs w:val="24"/>
          <w:u w:val="single"/>
        </w:rPr>
        <w:t>Q</w:t>
      </w:r>
      <w:r w:rsidR="00163F3C" w:rsidRPr="00163F3C">
        <w:rPr>
          <w:b/>
          <w:bCs/>
          <w:szCs w:val="24"/>
          <w:u w:val="single"/>
        </w:rPr>
        <w:t xml:space="preserve">ualifications: </w:t>
      </w:r>
      <w:r w:rsidR="00163F3C" w:rsidRPr="00163F3C">
        <w:rPr>
          <w:b/>
          <w:bCs/>
          <w:szCs w:val="24"/>
        </w:rPr>
        <w:t xml:space="preserve"> </w:t>
      </w:r>
    </w:p>
    <w:p w:rsidR="00470437" w:rsidRPr="00163F3C" w:rsidRDefault="00470437" w:rsidP="00163F3C">
      <w:pPr>
        <w:rPr>
          <w:b/>
          <w:bCs/>
          <w:szCs w:val="24"/>
          <w:u w:val="single"/>
        </w:rPr>
      </w:pPr>
    </w:p>
    <w:tbl>
      <w:tblPr>
        <w:tblW w:w="0" w:type="auto"/>
        <w:tblLook w:val="01E0" w:firstRow="1" w:lastRow="1" w:firstColumn="1" w:lastColumn="1" w:noHBand="0" w:noVBand="0"/>
      </w:tblPr>
      <w:tblGrid>
        <w:gridCol w:w="10152"/>
      </w:tblGrid>
      <w:tr w:rsidR="00163F3C" w:rsidRPr="00D6141F" w:rsidTr="00ED3DF4">
        <w:tc>
          <w:tcPr>
            <w:tcW w:w="10152" w:type="dxa"/>
          </w:tcPr>
          <w:p w:rsidR="00163F3C" w:rsidRPr="00035379" w:rsidRDefault="00FD0EC0" w:rsidP="00FD0EC0">
            <w:pPr>
              <w:rPr>
                <w:szCs w:val="24"/>
              </w:rPr>
            </w:pPr>
            <w:r w:rsidRPr="00035379">
              <w:rPr>
                <w:szCs w:val="24"/>
              </w:rPr>
              <w:t>1.0</w:t>
            </w:r>
            <w:r w:rsidR="00163F3C" w:rsidRPr="00035379">
              <w:rPr>
                <w:szCs w:val="24"/>
              </w:rPr>
              <w:t xml:space="preserve"> </w:t>
            </w:r>
            <w:r w:rsidRPr="00035379">
              <w:rPr>
                <w:szCs w:val="24"/>
              </w:rPr>
              <w:t xml:space="preserve"> </w:t>
            </w:r>
            <w:r w:rsidR="00ED3DF4" w:rsidRPr="00035379">
              <w:rPr>
                <w:szCs w:val="24"/>
              </w:rPr>
              <w:t>Identify and d</w:t>
            </w:r>
            <w:r w:rsidR="00163F3C" w:rsidRPr="00035379">
              <w:rPr>
                <w:szCs w:val="24"/>
              </w:rPr>
              <w:t xml:space="preserve">iscuss the qualifications of the proposed key personnel. </w:t>
            </w:r>
            <w:r w:rsidR="00ED3DF4" w:rsidRPr="00035379">
              <w:rPr>
                <w:szCs w:val="24"/>
              </w:rPr>
              <w:t xml:space="preserve">  Include the total available hours for each key person identified and note the hours each key person will commit to the proposed effort.</w:t>
            </w:r>
          </w:p>
          <w:p w:rsidR="00163F3C" w:rsidRPr="00035379" w:rsidRDefault="00163F3C" w:rsidP="00D6141F">
            <w:pPr>
              <w:ind w:left="360"/>
              <w:rPr>
                <w:szCs w:val="24"/>
              </w:rPr>
            </w:pPr>
          </w:p>
          <w:p w:rsidR="00FD0EC0" w:rsidRPr="00035379" w:rsidRDefault="00FD0EC0" w:rsidP="00D6141F">
            <w:pPr>
              <w:ind w:left="360"/>
              <w:rPr>
                <w:szCs w:val="24"/>
              </w:rPr>
            </w:pPr>
          </w:p>
          <w:p w:rsidR="00FD0EC0" w:rsidRPr="00035379" w:rsidRDefault="00FD0EC0" w:rsidP="00D6141F">
            <w:pPr>
              <w:ind w:left="360"/>
              <w:rPr>
                <w:szCs w:val="24"/>
              </w:rPr>
            </w:pPr>
          </w:p>
          <w:p w:rsidR="00163F3C" w:rsidRPr="00035379" w:rsidRDefault="00163F3C" w:rsidP="00811580">
            <w:pPr>
              <w:rPr>
                <w:b/>
                <w:bCs/>
                <w:szCs w:val="24"/>
                <w:u w:val="single"/>
              </w:rPr>
            </w:pPr>
          </w:p>
        </w:tc>
      </w:tr>
      <w:tr w:rsidR="00163F3C" w:rsidRPr="00D6141F" w:rsidTr="00ED3DF4">
        <w:tc>
          <w:tcPr>
            <w:tcW w:w="10152" w:type="dxa"/>
          </w:tcPr>
          <w:p w:rsidR="00163F3C" w:rsidRPr="00D6141F" w:rsidRDefault="00FD0EC0" w:rsidP="00FD0EC0">
            <w:pPr>
              <w:rPr>
                <w:szCs w:val="24"/>
              </w:rPr>
            </w:pPr>
            <w:r>
              <w:rPr>
                <w:szCs w:val="24"/>
              </w:rPr>
              <w:t xml:space="preserve">2.0  </w:t>
            </w:r>
            <w:r w:rsidR="00163F3C" w:rsidRPr="00D6141F">
              <w:rPr>
                <w:szCs w:val="24"/>
              </w:rPr>
              <w:t>Include resumes for the Principal Investigator and other key personnel and full curricula vitae for Principal Investigators and consultants. The resumes and curricula vitae shall be attached to th</w:t>
            </w:r>
            <w:r w:rsidR="00FE5F31" w:rsidRPr="00D6141F">
              <w:rPr>
                <w:szCs w:val="24"/>
              </w:rPr>
              <w:t>is document</w:t>
            </w:r>
            <w:r w:rsidR="00163F3C" w:rsidRPr="00D6141F">
              <w:rPr>
                <w:szCs w:val="24"/>
              </w:rPr>
              <w:t xml:space="preserve"> and will not count toward the page limitations.</w:t>
            </w:r>
          </w:p>
          <w:p w:rsidR="00163F3C" w:rsidRPr="00D6141F" w:rsidRDefault="00163F3C" w:rsidP="00811580">
            <w:pPr>
              <w:rPr>
                <w:szCs w:val="24"/>
              </w:rPr>
            </w:pPr>
          </w:p>
          <w:p w:rsidR="00163F3C" w:rsidRPr="00D6141F" w:rsidRDefault="00163F3C" w:rsidP="00811580">
            <w:pPr>
              <w:rPr>
                <w:szCs w:val="24"/>
              </w:rPr>
            </w:pPr>
          </w:p>
          <w:p w:rsidR="00163F3C" w:rsidRPr="00D6141F" w:rsidRDefault="00163F3C" w:rsidP="00811580">
            <w:pPr>
              <w:rPr>
                <w:b/>
                <w:bCs/>
                <w:szCs w:val="24"/>
                <w:u w:val="single"/>
              </w:rPr>
            </w:pPr>
          </w:p>
        </w:tc>
      </w:tr>
    </w:tbl>
    <w:p w:rsidR="00163F3C" w:rsidRDefault="00163F3C" w:rsidP="00F70318">
      <w:pPr>
        <w:widowControl/>
        <w:autoSpaceDE w:val="0"/>
        <w:autoSpaceDN w:val="0"/>
        <w:adjustRightInd w:val="0"/>
        <w:rPr>
          <w:szCs w:val="24"/>
        </w:rPr>
      </w:pPr>
    </w:p>
    <w:p w:rsidR="00FD0EC0" w:rsidRDefault="00163F3C" w:rsidP="00A62C1C">
      <w:pPr>
        <w:widowControl/>
        <w:autoSpaceDE w:val="0"/>
        <w:autoSpaceDN w:val="0"/>
        <w:adjustRightInd w:val="0"/>
        <w:rPr>
          <w:b/>
          <w:bCs/>
          <w:szCs w:val="24"/>
          <w:u w:val="single"/>
        </w:rPr>
      </w:pPr>
      <w:r>
        <w:rPr>
          <w:b/>
          <w:szCs w:val="24"/>
        </w:rPr>
        <w:lastRenderedPageBreak/>
        <w:t>6</w:t>
      </w:r>
      <w:r w:rsidRPr="00163F3C">
        <w:rPr>
          <w:b/>
          <w:szCs w:val="24"/>
        </w:rPr>
        <w:t>.</w:t>
      </w:r>
      <w:r>
        <w:rPr>
          <w:szCs w:val="24"/>
        </w:rPr>
        <w:t xml:space="preserve">  </w:t>
      </w:r>
      <w:r w:rsidR="0020382B" w:rsidRPr="0020382B">
        <w:rPr>
          <w:b/>
          <w:szCs w:val="24"/>
          <w:u w:val="single"/>
        </w:rPr>
        <w:t>Current Pending Project and Proposal Submissions</w:t>
      </w:r>
      <w:r w:rsidR="00F70318" w:rsidRPr="00163F3C">
        <w:rPr>
          <w:b/>
          <w:bCs/>
          <w:szCs w:val="24"/>
          <w:u w:val="single"/>
        </w:rPr>
        <w:t xml:space="preserve">: </w:t>
      </w:r>
    </w:p>
    <w:p w:rsidR="00FD0EC0" w:rsidRDefault="00FD0EC0" w:rsidP="00A62C1C">
      <w:pPr>
        <w:widowControl/>
        <w:autoSpaceDE w:val="0"/>
        <w:autoSpaceDN w:val="0"/>
        <w:adjustRightInd w:val="0"/>
        <w:rPr>
          <w:b/>
          <w:bCs/>
          <w:szCs w:val="24"/>
          <w:u w:val="single"/>
        </w:rPr>
      </w:pPr>
    </w:p>
    <w:tbl>
      <w:tblPr>
        <w:tblW w:w="0" w:type="auto"/>
        <w:tblLook w:val="04A0" w:firstRow="1" w:lastRow="0" w:firstColumn="1" w:lastColumn="0" w:noHBand="0" w:noVBand="1"/>
      </w:tblPr>
      <w:tblGrid>
        <w:gridCol w:w="11016"/>
      </w:tblGrid>
      <w:tr w:rsidR="00FD0EC0" w:rsidRPr="0047174F" w:rsidTr="0023748F">
        <w:tc>
          <w:tcPr>
            <w:tcW w:w="11016" w:type="dxa"/>
          </w:tcPr>
          <w:p w:rsidR="00FD0EC0" w:rsidRPr="00B32BBD" w:rsidRDefault="00724F24" w:rsidP="0047174F">
            <w:pPr>
              <w:widowControl/>
              <w:autoSpaceDE w:val="0"/>
              <w:autoSpaceDN w:val="0"/>
              <w:adjustRightInd w:val="0"/>
              <w:rPr>
                <w:bCs/>
                <w:szCs w:val="24"/>
              </w:rPr>
            </w:pPr>
            <w:r w:rsidRPr="00B32BBD">
              <w:rPr>
                <w:bCs/>
                <w:szCs w:val="24"/>
              </w:rPr>
              <w:t xml:space="preserve">1.0  </w:t>
            </w:r>
            <w:r w:rsidR="00513981">
              <w:rPr>
                <w:bCs/>
                <w:szCs w:val="24"/>
              </w:rPr>
              <w:t xml:space="preserve"> </w:t>
            </w:r>
            <w:r w:rsidRPr="00B32BBD">
              <w:rPr>
                <w:bCs/>
                <w:szCs w:val="24"/>
              </w:rPr>
              <w:t xml:space="preserve">Have you submitted any related or complementary pending proposal submissions, including subsequent funding, to other sources (e.g. ONR, Federal, State, local or foreign government agencies, public or private foundations, industrial or other commercial organizations?  </w:t>
            </w:r>
          </w:p>
          <w:p w:rsidR="00724F24" w:rsidRPr="00B32BBD" w:rsidRDefault="00724F24" w:rsidP="0047174F">
            <w:pPr>
              <w:widowControl/>
              <w:autoSpaceDE w:val="0"/>
              <w:autoSpaceDN w:val="0"/>
              <w:adjustRightInd w:val="0"/>
              <w:rPr>
                <w:bCs/>
                <w:szCs w:val="24"/>
              </w:rPr>
            </w:pPr>
          </w:p>
          <w:p w:rsidR="00724F24" w:rsidRPr="00B32BBD" w:rsidRDefault="00724F24" w:rsidP="0047174F">
            <w:pPr>
              <w:widowControl/>
              <w:autoSpaceDE w:val="0"/>
              <w:autoSpaceDN w:val="0"/>
              <w:adjustRightInd w:val="0"/>
              <w:rPr>
                <w:bCs/>
                <w:szCs w:val="24"/>
              </w:rPr>
            </w:pPr>
            <w:r w:rsidRPr="00B32BBD">
              <w:rPr>
                <w:bCs/>
                <w:szCs w:val="24"/>
              </w:rPr>
              <w:t>If so to whom?</w:t>
            </w:r>
          </w:p>
          <w:p w:rsidR="00724F24" w:rsidRPr="0047174F" w:rsidRDefault="00724F24" w:rsidP="0047174F">
            <w:pPr>
              <w:widowControl/>
              <w:autoSpaceDE w:val="0"/>
              <w:autoSpaceDN w:val="0"/>
              <w:adjustRightInd w:val="0"/>
              <w:rPr>
                <w:bCs/>
                <w:szCs w:val="24"/>
                <w:highlight w:val="yellow"/>
              </w:rPr>
            </w:pPr>
          </w:p>
        </w:tc>
      </w:tr>
    </w:tbl>
    <w:p w:rsidR="0020382B" w:rsidRDefault="0020382B" w:rsidP="00A62C1C">
      <w:pPr>
        <w:widowControl/>
        <w:autoSpaceDE w:val="0"/>
        <w:autoSpaceDN w:val="0"/>
        <w:adjustRightInd w:val="0"/>
        <w:rPr>
          <w:bCs/>
          <w:i/>
          <w:szCs w:val="24"/>
          <w:u w:val="single"/>
        </w:rPr>
      </w:pPr>
    </w:p>
    <w:p w:rsidR="0020382B" w:rsidRDefault="0020382B" w:rsidP="00A62C1C">
      <w:pPr>
        <w:widowControl/>
        <w:autoSpaceDE w:val="0"/>
        <w:autoSpaceDN w:val="0"/>
        <w:adjustRightInd w:val="0"/>
        <w:rPr>
          <w:bCs/>
          <w:i/>
          <w:szCs w:val="24"/>
          <w:u w:val="single"/>
        </w:rPr>
      </w:pPr>
    </w:p>
    <w:p w:rsidR="0020382B" w:rsidRDefault="0020382B" w:rsidP="00A62C1C">
      <w:pPr>
        <w:widowControl/>
        <w:autoSpaceDE w:val="0"/>
        <w:autoSpaceDN w:val="0"/>
        <w:adjustRightInd w:val="0"/>
        <w:rPr>
          <w:bCs/>
          <w:i/>
          <w:szCs w:val="24"/>
          <w:u w:val="single"/>
        </w:rPr>
      </w:pPr>
    </w:p>
    <w:p w:rsidR="00FD0EC0" w:rsidRPr="0020382B" w:rsidRDefault="0020382B" w:rsidP="00A62C1C">
      <w:pPr>
        <w:widowControl/>
        <w:autoSpaceDE w:val="0"/>
        <w:autoSpaceDN w:val="0"/>
        <w:adjustRightInd w:val="0"/>
        <w:rPr>
          <w:bCs/>
          <w:i/>
          <w:szCs w:val="24"/>
          <w:u w:val="single"/>
        </w:rPr>
      </w:pPr>
      <w:r w:rsidRPr="0020382B">
        <w:rPr>
          <w:bCs/>
          <w:i/>
          <w:szCs w:val="24"/>
          <w:u w:val="single"/>
        </w:rPr>
        <w:t xml:space="preserve">(Do not leave out this section.  If there are no pending proposal submissions include a statement to that effect. </w:t>
      </w:r>
    </w:p>
    <w:p w:rsidR="0020382B" w:rsidRDefault="0020382B" w:rsidP="00A62C1C">
      <w:pPr>
        <w:widowControl/>
        <w:autoSpaceDE w:val="0"/>
        <w:autoSpaceDN w:val="0"/>
        <w:adjustRightInd w:val="0"/>
        <w:rPr>
          <w:b/>
          <w:bCs/>
          <w:szCs w:val="24"/>
          <w:u w:val="single"/>
        </w:rPr>
      </w:pPr>
    </w:p>
    <w:p w:rsidR="00166554" w:rsidRPr="00163F3C" w:rsidRDefault="00163F3C" w:rsidP="008864AC">
      <w:pPr>
        <w:rPr>
          <w:b/>
          <w:szCs w:val="24"/>
        </w:rPr>
      </w:pPr>
      <w:r w:rsidRPr="00163F3C">
        <w:rPr>
          <w:b/>
          <w:szCs w:val="24"/>
        </w:rPr>
        <w:t xml:space="preserve">7. </w:t>
      </w:r>
      <w:r w:rsidR="00166554" w:rsidRPr="00163F3C">
        <w:rPr>
          <w:b/>
          <w:szCs w:val="24"/>
        </w:rPr>
        <w:t xml:space="preserve"> </w:t>
      </w:r>
      <w:r w:rsidRPr="00163F3C">
        <w:rPr>
          <w:b/>
          <w:szCs w:val="24"/>
          <w:u w:val="single"/>
        </w:rPr>
        <w:t>Relevant Experience</w:t>
      </w:r>
      <w:r w:rsidR="00166554" w:rsidRPr="00163F3C">
        <w:rPr>
          <w:b/>
          <w:bCs/>
          <w:szCs w:val="24"/>
          <w:u w:val="single"/>
        </w:rPr>
        <w:t>:</w:t>
      </w:r>
      <w:r w:rsidR="00166554" w:rsidRPr="00163F3C">
        <w:rPr>
          <w:bCs/>
          <w:szCs w:val="24"/>
        </w:rPr>
        <w:t xml:space="preserve">  A</w:t>
      </w:r>
      <w:r w:rsidR="00166554" w:rsidRPr="00163F3C">
        <w:rPr>
          <w:szCs w:val="24"/>
        </w:rPr>
        <w:t xml:space="preserve"> description of the Offeror's Government contracts (both prime and major subcontracts</w:t>
      </w:r>
      <w:r w:rsidR="00A30ECE">
        <w:rPr>
          <w:szCs w:val="24"/>
        </w:rPr>
        <w:t>)</w:t>
      </w:r>
      <w:r w:rsidR="00166554" w:rsidRPr="00163F3C">
        <w:rPr>
          <w:szCs w:val="24"/>
        </w:rPr>
        <w:t xml:space="preserve"> received during the past three (3) years, which are similar in nature to the effort being proposed.  </w:t>
      </w:r>
      <w:r w:rsidR="008864AC" w:rsidRPr="00163F3C">
        <w:rPr>
          <w:szCs w:val="24"/>
        </w:rPr>
        <w:t xml:space="preserve">Include contract number and the name, phone number and </w:t>
      </w:r>
      <w:r w:rsidR="00C47795" w:rsidRPr="00163F3C">
        <w:rPr>
          <w:szCs w:val="24"/>
        </w:rPr>
        <w:t>email</w:t>
      </w:r>
      <w:r w:rsidR="008864AC" w:rsidRPr="00163F3C">
        <w:rPr>
          <w:szCs w:val="24"/>
        </w:rPr>
        <w:t xml:space="preserve"> address of the technical point of contact.  </w:t>
      </w:r>
      <w:r w:rsidR="00ED2285" w:rsidRPr="00163F3C">
        <w:rPr>
          <w:b/>
          <w:szCs w:val="24"/>
        </w:rPr>
        <w:t xml:space="preserve"> </w:t>
      </w:r>
      <w:r>
        <w:rPr>
          <w:b/>
          <w:szCs w:val="24"/>
        </w:rPr>
        <w:t xml:space="preserve">If necessary, add additional rows. </w:t>
      </w:r>
    </w:p>
    <w:p w:rsidR="00A94A4C" w:rsidRPr="00163F3C" w:rsidRDefault="00A94A4C" w:rsidP="00166554">
      <w:pPr>
        <w:widowControl/>
        <w:autoSpaceDE w:val="0"/>
        <w:autoSpaceDN w:val="0"/>
        <w:adjustRightInd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634"/>
      </w:tblGrid>
      <w:tr w:rsidR="008864AC" w:rsidRPr="00D6141F" w:rsidTr="00D6141F">
        <w:tc>
          <w:tcPr>
            <w:tcW w:w="4518" w:type="dxa"/>
          </w:tcPr>
          <w:p w:rsidR="008864AC" w:rsidRPr="00D6141F" w:rsidRDefault="00163F3C" w:rsidP="00D6141F">
            <w:pPr>
              <w:widowControl/>
              <w:autoSpaceDE w:val="0"/>
              <w:autoSpaceDN w:val="0"/>
              <w:adjustRightInd w:val="0"/>
              <w:rPr>
                <w:b/>
                <w:szCs w:val="24"/>
              </w:rPr>
            </w:pPr>
            <w:r w:rsidRPr="00D6141F">
              <w:rPr>
                <w:b/>
                <w:szCs w:val="24"/>
              </w:rPr>
              <w:t>a. Description of Effort</w:t>
            </w:r>
          </w:p>
        </w:tc>
        <w:tc>
          <w:tcPr>
            <w:tcW w:w="5634" w:type="dxa"/>
          </w:tcPr>
          <w:p w:rsidR="008864AC" w:rsidRPr="00D6141F" w:rsidRDefault="008864AC" w:rsidP="00D6141F">
            <w:pPr>
              <w:widowControl/>
              <w:autoSpaceDE w:val="0"/>
              <w:autoSpaceDN w:val="0"/>
              <w:adjustRightInd w:val="0"/>
              <w:rPr>
                <w:szCs w:val="24"/>
              </w:rPr>
            </w:pPr>
          </w:p>
        </w:tc>
      </w:tr>
      <w:tr w:rsidR="00163F3C" w:rsidRPr="00D6141F" w:rsidTr="00D6141F">
        <w:tc>
          <w:tcPr>
            <w:tcW w:w="4518" w:type="dxa"/>
          </w:tcPr>
          <w:p w:rsidR="00163F3C" w:rsidRPr="00D6141F" w:rsidRDefault="00163F3C" w:rsidP="00D6141F">
            <w:pPr>
              <w:widowControl/>
              <w:autoSpaceDE w:val="0"/>
              <w:autoSpaceDN w:val="0"/>
              <w:adjustRightInd w:val="0"/>
              <w:rPr>
                <w:b/>
                <w:szCs w:val="24"/>
              </w:rPr>
            </w:pPr>
            <w:r w:rsidRPr="00D6141F">
              <w:rPr>
                <w:b/>
                <w:szCs w:val="24"/>
              </w:rPr>
              <w:t>b. Name of Awarding Agency</w:t>
            </w:r>
          </w:p>
        </w:tc>
        <w:tc>
          <w:tcPr>
            <w:tcW w:w="5634" w:type="dxa"/>
          </w:tcPr>
          <w:p w:rsidR="00163F3C" w:rsidRPr="00D6141F" w:rsidRDefault="00163F3C" w:rsidP="00D6141F">
            <w:pPr>
              <w:widowControl/>
              <w:autoSpaceDE w:val="0"/>
              <w:autoSpaceDN w:val="0"/>
              <w:adjustRightInd w:val="0"/>
              <w:rPr>
                <w:szCs w:val="24"/>
              </w:rPr>
            </w:pPr>
          </w:p>
        </w:tc>
      </w:tr>
      <w:tr w:rsidR="00163F3C" w:rsidRPr="00D6141F" w:rsidTr="00D6141F">
        <w:tc>
          <w:tcPr>
            <w:tcW w:w="4518" w:type="dxa"/>
          </w:tcPr>
          <w:p w:rsidR="00163F3C" w:rsidRPr="00D6141F" w:rsidRDefault="00163F3C" w:rsidP="00D6141F">
            <w:pPr>
              <w:widowControl/>
              <w:autoSpaceDE w:val="0"/>
              <w:autoSpaceDN w:val="0"/>
              <w:adjustRightInd w:val="0"/>
              <w:rPr>
                <w:b/>
                <w:szCs w:val="24"/>
              </w:rPr>
            </w:pPr>
            <w:r w:rsidRPr="00D6141F">
              <w:rPr>
                <w:b/>
                <w:szCs w:val="24"/>
              </w:rPr>
              <w:t>c. Contract Number</w:t>
            </w:r>
          </w:p>
        </w:tc>
        <w:tc>
          <w:tcPr>
            <w:tcW w:w="5634" w:type="dxa"/>
          </w:tcPr>
          <w:p w:rsidR="00163F3C" w:rsidRPr="00D6141F" w:rsidRDefault="00163F3C" w:rsidP="00D6141F">
            <w:pPr>
              <w:widowControl/>
              <w:autoSpaceDE w:val="0"/>
              <w:autoSpaceDN w:val="0"/>
              <w:adjustRightInd w:val="0"/>
              <w:rPr>
                <w:szCs w:val="24"/>
              </w:rPr>
            </w:pPr>
          </w:p>
        </w:tc>
      </w:tr>
      <w:tr w:rsidR="00163F3C" w:rsidRPr="00D6141F" w:rsidTr="00D6141F">
        <w:tc>
          <w:tcPr>
            <w:tcW w:w="4518" w:type="dxa"/>
          </w:tcPr>
          <w:p w:rsidR="00163F3C" w:rsidRPr="00D6141F" w:rsidRDefault="00163F3C" w:rsidP="00D6141F">
            <w:pPr>
              <w:widowControl/>
              <w:autoSpaceDE w:val="0"/>
              <w:autoSpaceDN w:val="0"/>
              <w:adjustRightInd w:val="0"/>
              <w:rPr>
                <w:b/>
                <w:szCs w:val="24"/>
              </w:rPr>
            </w:pPr>
            <w:r w:rsidRPr="00D6141F">
              <w:rPr>
                <w:b/>
                <w:szCs w:val="24"/>
              </w:rPr>
              <w:t>d. Technical POC</w:t>
            </w:r>
          </w:p>
        </w:tc>
        <w:tc>
          <w:tcPr>
            <w:tcW w:w="5634" w:type="dxa"/>
          </w:tcPr>
          <w:p w:rsidR="00163F3C" w:rsidRPr="00D6141F" w:rsidRDefault="00163F3C" w:rsidP="00D6141F">
            <w:pPr>
              <w:widowControl/>
              <w:autoSpaceDE w:val="0"/>
              <w:autoSpaceDN w:val="0"/>
              <w:adjustRightInd w:val="0"/>
              <w:rPr>
                <w:szCs w:val="24"/>
              </w:rPr>
            </w:pPr>
          </w:p>
        </w:tc>
      </w:tr>
      <w:tr w:rsidR="00163F3C" w:rsidRPr="00D6141F" w:rsidTr="00D6141F">
        <w:tc>
          <w:tcPr>
            <w:tcW w:w="4518" w:type="dxa"/>
          </w:tcPr>
          <w:p w:rsidR="00163F3C" w:rsidRPr="00D6141F" w:rsidRDefault="00163F3C" w:rsidP="00D6141F">
            <w:pPr>
              <w:widowControl/>
              <w:autoSpaceDE w:val="0"/>
              <w:autoSpaceDN w:val="0"/>
              <w:adjustRightInd w:val="0"/>
              <w:rPr>
                <w:b/>
                <w:szCs w:val="24"/>
              </w:rPr>
            </w:pPr>
            <w:r w:rsidRPr="00D6141F">
              <w:rPr>
                <w:b/>
                <w:szCs w:val="24"/>
              </w:rPr>
              <w:t>e. Phone Number</w:t>
            </w:r>
          </w:p>
        </w:tc>
        <w:tc>
          <w:tcPr>
            <w:tcW w:w="5634" w:type="dxa"/>
          </w:tcPr>
          <w:p w:rsidR="00163F3C" w:rsidRPr="00D6141F" w:rsidRDefault="00163F3C" w:rsidP="00D6141F">
            <w:pPr>
              <w:widowControl/>
              <w:autoSpaceDE w:val="0"/>
              <w:autoSpaceDN w:val="0"/>
              <w:adjustRightInd w:val="0"/>
              <w:rPr>
                <w:szCs w:val="24"/>
              </w:rPr>
            </w:pPr>
          </w:p>
        </w:tc>
      </w:tr>
      <w:tr w:rsidR="00163F3C" w:rsidRPr="00D6141F" w:rsidTr="00D6141F">
        <w:tc>
          <w:tcPr>
            <w:tcW w:w="4518" w:type="dxa"/>
          </w:tcPr>
          <w:p w:rsidR="00163F3C" w:rsidRPr="00D6141F" w:rsidRDefault="00163F3C" w:rsidP="0023748F">
            <w:pPr>
              <w:widowControl/>
              <w:autoSpaceDE w:val="0"/>
              <w:autoSpaceDN w:val="0"/>
              <w:adjustRightInd w:val="0"/>
              <w:rPr>
                <w:b/>
                <w:szCs w:val="24"/>
              </w:rPr>
            </w:pPr>
            <w:r w:rsidRPr="00D6141F">
              <w:rPr>
                <w:b/>
                <w:szCs w:val="24"/>
              </w:rPr>
              <w:t xml:space="preserve">f. </w:t>
            </w:r>
            <w:r w:rsidR="0023748F">
              <w:rPr>
                <w:b/>
                <w:szCs w:val="24"/>
              </w:rPr>
              <w:t>e-</w:t>
            </w:r>
            <w:r w:rsidRPr="00D6141F">
              <w:rPr>
                <w:b/>
                <w:szCs w:val="24"/>
              </w:rPr>
              <w:t>mail</w:t>
            </w:r>
            <w:r w:rsidR="0023748F">
              <w:rPr>
                <w:b/>
                <w:szCs w:val="24"/>
              </w:rPr>
              <w:t xml:space="preserve"> address</w:t>
            </w:r>
          </w:p>
        </w:tc>
        <w:tc>
          <w:tcPr>
            <w:tcW w:w="5634" w:type="dxa"/>
          </w:tcPr>
          <w:p w:rsidR="00163F3C" w:rsidRPr="00D6141F" w:rsidRDefault="00163F3C" w:rsidP="00D6141F">
            <w:pPr>
              <w:widowControl/>
              <w:autoSpaceDE w:val="0"/>
              <w:autoSpaceDN w:val="0"/>
              <w:adjustRightInd w:val="0"/>
              <w:rPr>
                <w:szCs w:val="24"/>
              </w:rPr>
            </w:pPr>
          </w:p>
        </w:tc>
      </w:tr>
      <w:tr w:rsidR="00163F3C" w:rsidRPr="00D6141F" w:rsidTr="00D6141F">
        <w:tc>
          <w:tcPr>
            <w:tcW w:w="4518" w:type="dxa"/>
          </w:tcPr>
          <w:p w:rsidR="00163F3C" w:rsidRPr="00D6141F" w:rsidRDefault="00163F3C" w:rsidP="0023748F">
            <w:pPr>
              <w:widowControl/>
              <w:autoSpaceDE w:val="0"/>
              <w:autoSpaceDN w:val="0"/>
              <w:adjustRightInd w:val="0"/>
              <w:rPr>
                <w:b/>
                <w:szCs w:val="24"/>
              </w:rPr>
            </w:pPr>
            <w:r w:rsidRPr="00D6141F">
              <w:rPr>
                <w:b/>
                <w:szCs w:val="24"/>
              </w:rPr>
              <w:t xml:space="preserve">g. Period of Performance </w:t>
            </w:r>
            <w:r w:rsidR="00257004" w:rsidRPr="00D6141F">
              <w:rPr>
                <w:b/>
                <w:szCs w:val="24"/>
              </w:rPr>
              <w:t xml:space="preserve">(inclusive of options) </w:t>
            </w:r>
            <w:r w:rsidRPr="00D6141F">
              <w:rPr>
                <w:b/>
                <w:szCs w:val="24"/>
              </w:rPr>
              <w:t xml:space="preserve">(i.e.  </w:t>
            </w:r>
            <w:r w:rsidRPr="00D6141F">
              <w:rPr>
                <w:szCs w:val="24"/>
              </w:rPr>
              <w:t>01 Jan 1</w:t>
            </w:r>
            <w:r w:rsidR="0023748F">
              <w:rPr>
                <w:szCs w:val="24"/>
              </w:rPr>
              <w:t>5</w:t>
            </w:r>
            <w:r w:rsidRPr="00D6141F">
              <w:rPr>
                <w:szCs w:val="24"/>
              </w:rPr>
              <w:t xml:space="preserve"> – 31 DEC 1</w:t>
            </w:r>
            <w:r w:rsidR="0023748F">
              <w:rPr>
                <w:szCs w:val="24"/>
              </w:rPr>
              <w:t>8</w:t>
            </w:r>
            <w:r w:rsidRPr="00D6141F">
              <w:rPr>
                <w:szCs w:val="24"/>
              </w:rPr>
              <w:t xml:space="preserve">) </w:t>
            </w:r>
          </w:p>
        </w:tc>
        <w:tc>
          <w:tcPr>
            <w:tcW w:w="5634" w:type="dxa"/>
          </w:tcPr>
          <w:p w:rsidR="00163F3C" w:rsidRPr="00D6141F" w:rsidRDefault="00163F3C" w:rsidP="00D6141F">
            <w:pPr>
              <w:widowControl/>
              <w:autoSpaceDE w:val="0"/>
              <w:autoSpaceDN w:val="0"/>
              <w:adjustRightInd w:val="0"/>
              <w:rPr>
                <w:szCs w:val="24"/>
              </w:rPr>
            </w:pPr>
          </w:p>
        </w:tc>
      </w:tr>
      <w:tr w:rsidR="00163F3C" w:rsidRPr="00D6141F" w:rsidTr="00D6141F">
        <w:tc>
          <w:tcPr>
            <w:tcW w:w="4518" w:type="dxa"/>
          </w:tcPr>
          <w:p w:rsidR="00163F3C" w:rsidRPr="00D6141F" w:rsidRDefault="00163F3C" w:rsidP="00D6141F">
            <w:pPr>
              <w:widowControl/>
              <w:autoSpaceDE w:val="0"/>
              <w:autoSpaceDN w:val="0"/>
              <w:adjustRightInd w:val="0"/>
              <w:rPr>
                <w:b/>
                <w:szCs w:val="24"/>
              </w:rPr>
            </w:pPr>
            <w:r w:rsidRPr="00D6141F">
              <w:rPr>
                <w:b/>
                <w:szCs w:val="24"/>
              </w:rPr>
              <w:t>h.  Total Award Amount  (including options)</w:t>
            </w:r>
          </w:p>
        </w:tc>
        <w:tc>
          <w:tcPr>
            <w:tcW w:w="5634" w:type="dxa"/>
          </w:tcPr>
          <w:p w:rsidR="00163F3C" w:rsidRPr="00D6141F" w:rsidRDefault="00163F3C" w:rsidP="00D6141F">
            <w:pPr>
              <w:widowControl/>
              <w:autoSpaceDE w:val="0"/>
              <w:autoSpaceDN w:val="0"/>
              <w:adjustRightInd w:val="0"/>
              <w:rPr>
                <w:szCs w:val="24"/>
              </w:rPr>
            </w:pPr>
          </w:p>
        </w:tc>
      </w:tr>
      <w:tr w:rsidR="00163F3C" w:rsidRPr="00D6141F" w:rsidTr="00D6141F">
        <w:tc>
          <w:tcPr>
            <w:tcW w:w="4518" w:type="dxa"/>
          </w:tcPr>
          <w:p w:rsidR="00163F3C" w:rsidRPr="00D6141F" w:rsidRDefault="00163F3C" w:rsidP="00D6141F">
            <w:pPr>
              <w:widowControl/>
              <w:autoSpaceDE w:val="0"/>
              <w:autoSpaceDN w:val="0"/>
              <w:adjustRightInd w:val="0"/>
              <w:rPr>
                <w:b/>
                <w:szCs w:val="24"/>
              </w:rPr>
            </w:pPr>
            <w:r w:rsidRPr="00D6141F">
              <w:rPr>
                <w:b/>
                <w:szCs w:val="24"/>
              </w:rPr>
              <w:t>i. Contract Type (FFP, CPFF, etc.)</w:t>
            </w:r>
          </w:p>
        </w:tc>
        <w:tc>
          <w:tcPr>
            <w:tcW w:w="5634" w:type="dxa"/>
          </w:tcPr>
          <w:p w:rsidR="00163F3C" w:rsidRPr="00D6141F" w:rsidRDefault="00163F3C" w:rsidP="00D6141F">
            <w:pPr>
              <w:widowControl/>
              <w:autoSpaceDE w:val="0"/>
              <w:autoSpaceDN w:val="0"/>
              <w:adjustRightInd w:val="0"/>
              <w:rPr>
                <w:szCs w:val="24"/>
              </w:rPr>
            </w:pPr>
          </w:p>
        </w:tc>
      </w:tr>
      <w:tr w:rsidR="00163F3C" w:rsidRPr="00D6141F" w:rsidTr="00D6141F">
        <w:tc>
          <w:tcPr>
            <w:tcW w:w="4518" w:type="dxa"/>
          </w:tcPr>
          <w:p w:rsidR="00163F3C" w:rsidRPr="00D6141F" w:rsidRDefault="00163F3C" w:rsidP="00D6141F">
            <w:pPr>
              <w:widowControl/>
              <w:autoSpaceDE w:val="0"/>
              <w:autoSpaceDN w:val="0"/>
              <w:adjustRightInd w:val="0"/>
              <w:rPr>
                <w:b/>
                <w:szCs w:val="24"/>
              </w:rPr>
            </w:pPr>
            <w:r w:rsidRPr="00D6141F">
              <w:rPr>
                <w:b/>
                <w:szCs w:val="24"/>
              </w:rPr>
              <w:t>j. Have any options been exercised?</w:t>
            </w:r>
          </w:p>
          <w:p w:rsidR="00163F3C" w:rsidRPr="00D6141F" w:rsidRDefault="00163F3C" w:rsidP="00D6141F">
            <w:pPr>
              <w:widowControl/>
              <w:autoSpaceDE w:val="0"/>
              <w:autoSpaceDN w:val="0"/>
              <w:adjustRightInd w:val="0"/>
              <w:rPr>
                <w:b/>
                <w:szCs w:val="24"/>
              </w:rPr>
            </w:pPr>
            <w:r w:rsidRPr="00D6141F">
              <w:rPr>
                <w:b/>
                <w:szCs w:val="24"/>
              </w:rPr>
              <w:t>If not, why?</w:t>
            </w:r>
          </w:p>
        </w:tc>
        <w:tc>
          <w:tcPr>
            <w:tcW w:w="5634" w:type="dxa"/>
          </w:tcPr>
          <w:p w:rsidR="00163F3C" w:rsidRPr="00D6141F" w:rsidRDefault="00163F3C" w:rsidP="00D6141F">
            <w:pPr>
              <w:widowControl/>
              <w:autoSpaceDE w:val="0"/>
              <w:autoSpaceDN w:val="0"/>
              <w:adjustRightInd w:val="0"/>
              <w:rPr>
                <w:szCs w:val="24"/>
              </w:rPr>
            </w:pPr>
          </w:p>
        </w:tc>
      </w:tr>
    </w:tbl>
    <w:p w:rsidR="00A94A4C" w:rsidRDefault="00A94A4C" w:rsidP="00166554">
      <w:pPr>
        <w:widowControl/>
        <w:autoSpaceDE w:val="0"/>
        <w:autoSpaceDN w:val="0"/>
        <w:adjustRightInd w:val="0"/>
        <w:rPr>
          <w:szCs w:val="24"/>
        </w:rPr>
      </w:pPr>
    </w:p>
    <w:p w:rsidR="0020382B" w:rsidRDefault="0020382B" w:rsidP="00166554">
      <w:pPr>
        <w:widowControl/>
        <w:autoSpaceDE w:val="0"/>
        <w:autoSpaceDN w:val="0"/>
        <w:adjustRightInd w:val="0"/>
        <w:rPr>
          <w:szCs w:val="24"/>
        </w:rPr>
      </w:pPr>
      <w:r w:rsidRPr="0020382B">
        <w:rPr>
          <w:bCs/>
          <w:i/>
          <w:szCs w:val="24"/>
          <w:u w:val="single"/>
        </w:rPr>
        <w:t>(Do not leave out this section.  If there are no pending proposal submissions include a statement to that effect.</w:t>
      </w:r>
    </w:p>
    <w:p w:rsidR="0020382B" w:rsidRDefault="0020382B" w:rsidP="00166554">
      <w:pPr>
        <w:widowControl/>
        <w:autoSpaceDE w:val="0"/>
        <w:autoSpaceDN w:val="0"/>
        <w:adjustRightInd w:val="0"/>
        <w:rPr>
          <w:szCs w:val="24"/>
        </w:rPr>
      </w:pPr>
    </w:p>
    <w:p w:rsidR="0020382B" w:rsidRPr="00163F3C" w:rsidRDefault="0020382B" w:rsidP="00166554">
      <w:pPr>
        <w:widowControl/>
        <w:autoSpaceDE w:val="0"/>
        <w:autoSpaceDN w:val="0"/>
        <w:adjustRightInd w:val="0"/>
        <w:rPr>
          <w:szCs w:val="24"/>
        </w:rPr>
      </w:pPr>
    </w:p>
    <w:p w:rsidR="00A94A4C" w:rsidRDefault="00163F3C" w:rsidP="00166554">
      <w:pPr>
        <w:widowControl/>
        <w:autoSpaceDE w:val="0"/>
        <w:autoSpaceDN w:val="0"/>
        <w:adjustRightInd w:val="0"/>
        <w:rPr>
          <w:rFonts w:ascii="Courier New" w:hAnsi="Courier New" w:cs="Courier New"/>
          <w:sz w:val="20"/>
        </w:rPr>
      </w:pPr>
      <w:r w:rsidRPr="00163F3C">
        <w:rPr>
          <w:b/>
          <w:szCs w:val="24"/>
        </w:rPr>
        <w:t xml:space="preserve">8.  </w:t>
      </w:r>
      <w:r w:rsidR="00513981" w:rsidRPr="00513981">
        <w:rPr>
          <w:b/>
          <w:szCs w:val="24"/>
          <w:u w:val="single"/>
        </w:rPr>
        <w:t xml:space="preserve">List of </w:t>
      </w:r>
      <w:r w:rsidRPr="00513981">
        <w:rPr>
          <w:b/>
          <w:szCs w:val="24"/>
          <w:u w:val="single"/>
        </w:rPr>
        <w:t>Attachments</w:t>
      </w:r>
      <w:r w:rsidRPr="00FE5F31">
        <w:rPr>
          <w:szCs w:val="24"/>
        </w:rPr>
        <w:t>:</w:t>
      </w:r>
      <w:r w:rsidR="00FE5F31">
        <w:rPr>
          <w:szCs w:val="24"/>
        </w:rPr>
        <w:t xml:space="preserve">  Provide a list of all attachments to this document including </w:t>
      </w:r>
      <w:r w:rsidR="00257004">
        <w:rPr>
          <w:szCs w:val="24"/>
        </w:rPr>
        <w:t>resumes</w:t>
      </w:r>
      <w:r w:rsidR="00FE5F31">
        <w:rPr>
          <w:szCs w:val="24"/>
        </w:rPr>
        <w:t xml:space="preserve">.  </w:t>
      </w:r>
    </w:p>
    <w:sectPr w:rsidR="00A94A4C" w:rsidSect="00FD0EC0">
      <w:headerReference w:type="default" r:id="rId8"/>
      <w:footerReference w:type="even" r:id="rId9"/>
      <w:footerReference w:type="default" r:id="rId10"/>
      <w:endnotePr>
        <w:numFmt w:val="decimal"/>
      </w:endnotePr>
      <w:pgSz w:w="12240" w:h="15840" w:code="1"/>
      <w:pgMar w:top="720" w:right="720" w:bottom="720" w:left="720" w:header="259" w:footer="36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AB9" w:rsidRDefault="00826AB9">
      <w:r>
        <w:separator/>
      </w:r>
    </w:p>
  </w:endnote>
  <w:endnote w:type="continuationSeparator" w:id="0">
    <w:p w:rsidR="00826AB9" w:rsidRDefault="0082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5D" w:rsidRDefault="00C41E5D" w:rsidP="00AF0B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1E5D" w:rsidRDefault="00C41E5D" w:rsidP="00155C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5D" w:rsidRDefault="00C41E5D" w:rsidP="00155CB1">
    <w:pPr>
      <w:pStyle w:val="Footer"/>
      <w:ind w:right="360"/>
      <w:jc w:val="center"/>
    </w:pPr>
    <w:r>
      <w:t xml:space="preserve">Page </w:t>
    </w:r>
    <w:r>
      <w:fldChar w:fldCharType="begin"/>
    </w:r>
    <w:r>
      <w:instrText xml:space="preserve"> PAGE </w:instrText>
    </w:r>
    <w:r>
      <w:fldChar w:fldCharType="separate"/>
    </w:r>
    <w:r w:rsidR="00D244FF">
      <w:rPr>
        <w:noProof/>
      </w:rPr>
      <w:t>1</w:t>
    </w:r>
    <w:r>
      <w:fldChar w:fldCharType="end"/>
    </w:r>
    <w:r>
      <w:t xml:space="preserve"> of </w:t>
    </w:r>
    <w:r>
      <w:fldChar w:fldCharType="begin"/>
    </w:r>
    <w:r>
      <w:instrText xml:space="preserve"> NUMPAGES </w:instrText>
    </w:r>
    <w:r>
      <w:fldChar w:fldCharType="separate"/>
    </w:r>
    <w:r w:rsidR="00D244F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AB9" w:rsidRDefault="00826AB9">
      <w:r>
        <w:separator/>
      </w:r>
    </w:p>
  </w:footnote>
  <w:footnote w:type="continuationSeparator" w:id="0">
    <w:p w:rsidR="00826AB9" w:rsidRDefault="00826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5D" w:rsidRDefault="0020382B" w:rsidP="004704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pPr>
    <w:r>
      <w:rPr>
        <w:rFonts w:cs="Arial"/>
        <w:b/>
        <w:sz w:val="28"/>
        <w:szCs w:val="28"/>
      </w:rPr>
      <w:t>Technical 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61E51"/>
    <w:multiLevelType w:val="hybridMultilevel"/>
    <w:tmpl w:val="1B4ED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AF412B"/>
    <w:multiLevelType w:val="hybridMultilevel"/>
    <w:tmpl w:val="358C8C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771DAE"/>
    <w:multiLevelType w:val="hybridMultilevel"/>
    <w:tmpl w:val="CDCC7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61CD1"/>
    <w:multiLevelType w:val="hybridMultilevel"/>
    <w:tmpl w:val="95E4E5EA"/>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4CE2E3"/>
    <w:multiLevelType w:val="hybridMultilevel"/>
    <w:tmpl w:val="F00D59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9CD5242"/>
    <w:multiLevelType w:val="hybridMultilevel"/>
    <w:tmpl w:val="9692CC7A"/>
    <w:lvl w:ilvl="0" w:tplc="0AFA75B8">
      <w:start w:val="5"/>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3973FA"/>
    <w:multiLevelType w:val="hybridMultilevel"/>
    <w:tmpl w:val="BA8C32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AE7A71"/>
    <w:multiLevelType w:val="hybridMultilevel"/>
    <w:tmpl w:val="3F6A3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005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0E3D11"/>
    <w:multiLevelType w:val="hybridMultilevel"/>
    <w:tmpl w:val="B53427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92A95"/>
    <w:multiLevelType w:val="hybridMultilevel"/>
    <w:tmpl w:val="E4C033F0"/>
    <w:lvl w:ilvl="0" w:tplc="FAF66F58">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2B5532"/>
    <w:multiLevelType w:val="hybridMultilevel"/>
    <w:tmpl w:val="9FD40FB6"/>
    <w:lvl w:ilvl="0" w:tplc="CB5AE634">
      <w:start w:val="1"/>
      <w:numFmt w:val="lowerLetter"/>
      <w:lvlText w:val="%1."/>
      <w:lvlJc w:val="left"/>
      <w:pPr>
        <w:tabs>
          <w:tab w:val="num" w:pos="720"/>
        </w:tabs>
        <w:ind w:left="720" w:hanging="720"/>
      </w:pPr>
      <w:rPr>
        <w:rFonts w:ascii="Times New Roman" w:eastAsia="Times New Roman" w:hAnsi="Times New Roman" w:cs="Times New Roman" w:hint="default"/>
      </w:rPr>
    </w:lvl>
    <w:lvl w:ilvl="1" w:tplc="27D8DFB4">
      <w:start w:val="4"/>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0F0D86"/>
    <w:multiLevelType w:val="hybridMultilevel"/>
    <w:tmpl w:val="3B50BCCE"/>
    <w:lvl w:ilvl="0" w:tplc="B8A041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A51986"/>
    <w:multiLevelType w:val="hybridMultilevel"/>
    <w:tmpl w:val="D6C4A604"/>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0C5317"/>
    <w:multiLevelType w:val="hybridMultilevel"/>
    <w:tmpl w:val="5C9076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D5318E"/>
    <w:multiLevelType w:val="hybridMultilevel"/>
    <w:tmpl w:val="4A169746"/>
    <w:lvl w:ilvl="0" w:tplc="8F82EC8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F69641B"/>
    <w:multiLevelType w:val="multilevel"/>
    <w:tmpl w:val="D7881000"/>
    <w:lvl w:ilvl="0">
      <w:start w:val="1"/>
      <w:numFmt w:val="upperRoman"/>
      <w:lvlText w:val="%1."/>
      <w:lvlJc w:val="left"/>
      <w:pPr>
        <w:tabs>
          <w:tab w:val="num" w:pos="1080"/>
        </w:tabs>
        <w:ind w:left="1080" w:hanging="720"/>
      </w:pPr>
      <w:rPr>
        <w:rFonts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700A55"/>
    <w:multiLevelType w:val="hybridMultilevel"/>
    <w:tmpl w:val="209C5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F423B1"/>
    <w:multiLevelType w:val="hybridMultilevel"/>
    <w:tmpl w:val="D274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0839BA"/>
    <w:multiLevelType w:val="hybridMultilevel"/>
    <w:tmpl w:val="A0C8A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407BEA"/>
    <w:multiLevelType w:val="hybridMultilevel"/>
    <w:tmpl w:val="DCB4A2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D928E0"/>
    <w:multiLevelType w:val="hybridMultilevel"/>
    <w:tmpl w:val="7C2C11F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7D25A4D"/>
    <w:multiLevelType w:val="hybridMultilevel"/>
    <w:tmpl w:val="4CE09D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382CE4"/>
    <w:multiLevelType w:val="hybridMultilevel"/>
    <w:tmpl w:val="9A52A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4D436F"/>
    <w:multiLevelType w:val="hybridMultilevel"/>
    <w:tmpl w:val="F558FB9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EA1B27"/>
    <w:multiLevelType w:val="hybridMultilevel"/>
    <w:tmpl w:val="B352DF4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FF9233F"/>
    <w:multiLevelType w:val="hybridMultilevel"/>
    <w:tmpl w:val="03A40CC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B327A9"/>
    <w:multiLevelType w:val="hybridMultilevel"/>
    <w:tmpl w:val="B8C8727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6F5345"/>
    <w:multiLevelType w:val="hybridMultilevel"/>
    <w:tmpl w:val="AB30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D6BCE"/>
    <w:multiLevelType w:val="hybridMultilevel"/>
    <w:tmpl w:val="2B04C0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4A7F0C"/>
    <w:multiLevelType w:val="multilevel"/>
    <w:tmpl w:val="57F49F76"/>
    <w:lvl w:ilvl="0">
      <w:start w:val="2"/>
      <w:numFmt w:val="decimal"/>
      <w:lvlText w:val="%1.0"/>
      <w:lvlJc w:val="left"/>
      <w:pPr>
        <w:ind w:left="45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31" w15:restartNumberingAfterBreak="0">
    <w:nsid w:val="66DE21A3"/>
    <w:multiLevelType w:val="hybridMultilevel"/>
    <w:tmpl w:val="8B72151C"/>
    <w:lvl w:ilvl="0" w:tplc="E834CBA8">
      <w:start w:val="6"/>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F55B9C"/>
    <w:multiLevelType w:val="hybridMultilevel"/>
    <w:tmpl w:val="92ECC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70714"/>
    <w:multiLevelType w:val="hybridMultilevel"/>
    <w:tmpl w:val="5DF4E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8A61BE"/>
    <w:multiLevelType w:val="hybridMultilevel"/>
    <w:tmpl w:val="B5BC695A"/>
    <w:lvl w:ilvl="0" w:tplc="79867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618D9"/>
    <w:multiLevelType w:val="hybridMultilevel"/>
    <w:tmpl w:val="9906F828"/>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E0BD7D"/>
    <w:multiLevelType w:val="hybridMultilevel"/>
    <w:tmpl w:val="901573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1"/>
  </w:num>
  <w:num w:numId="3">
    <w:abstractNumId w:val="23"/>
  </w:num>
  <w:num w:numId="4">
    <w:abstractNumId w:val="5"/>
  </w:num>
  <w:num w:numId="5">
    <w:abstractNumId w:val="35"/>
  </w:num>
  <w:num w:numId="6">
    <w:abstractNumId w:val="31"/>
  </w:num>
  <w:num w:numId="7">
    <w:abstractNumId w:val="7"/>
  </w:num>
  <w:num w:numId="8">
    <w:abstractNumId w:val="2"/>
  </w:num>
  <w:num w:numId="9">
    <w:abstractNumId w:val="4"/>
  </w:num>
  <w:num w:numId="10">
    <w:abstractNumId w:val="36"/>
  </w:num>
  <w:num w:numId="11">
    <w:abstractNumId w:val="27"/>
  </w:num>
  <w:num w:numId="12">
    <w:abstractNumId w:val="26"/>
  </w:num>
  <w:num w:numId="13">
    <w:abstractNumId w:val="8"/>
  </w:num>
  <w:num w:numId="14">
    <w:abstractNumId w:val="9"/>
  </w:num>
  <w:num w:numId="15">
    <w:abstractNumId w:val="24"/>
  </w:num>
  <w:num w:numId="16">
    <w:abstractNumId w:val="22"/>
  </w:num>
  <w:num w:numId="17">
    <w:abstractNumId w:val="1"/>
  </w:num>
  <w:num w:numId="18">
    <w:abstractNumId w:val="29"/>
  </w:num>
  <w:num w:numId="19">
    <w:abstractNumId w:val="3"/>
  </w:num>
  <w:num w:numId="20">
    <w:abstractNumId w:val="0"/>
  </w:num>
  <w:num w:numId="21">
    <w:abstractNumId w:val="14"/>
  </w:num>
  <w:num w:numId="22">
    <w:abstractNumId w:val="20"/>
  </w:num>
  <w:num w:numId="23">
    <w:abstractNumId w:val="6"/>
  </w:num>
  <w:num w:numId="24">
    <w:abstractNumId w:val="10"/>
  </w:num>
  <w:num w:numId="25">
    <w:abstractNumId w:val="21"/>
  </w:num>
  <w:num w:numId="26">
    <w:abstractNumId w:val="13"/>
  </w:num>
  <w:num w:numId="27">
    <w:abstractNumId w:val="32"/>
  </w:num>
  <w:num w:numId="28">
    <w:abstractNumId w:val="17"/>
  </w:num>
  <w:num w:numId="29">
    <w:abstractNumId w:val="25"/>
  </w:num>
  <w:num w:numId="30">
    <w:abstractNumId w:val="33"/>
  </w:num>
  <w:num w:numId="31">
    <w:abstractNumId w:val="19"/>
  </w:num>
  <w:num w:numId="32">
    <w:abstractNumId w:val="18"/>
  </w:num>
  <w:num w:numId="33">
    <w:abstractNumId w:val="16"/>
  </w:num>
  <w:num w:numId="34">
    <w:abstractNumId w:val="30"/>
  </w:num>
  <w:num w:numId="35">
    <w:abstractNumId w:val="28"/>
  </w:num>
  <w:num w:numId="36">
    <w:abstractNumId w:val="12"/>
  </w:num>
  <w:num w:numId="37">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34"/>
    <w:rsid w:val="00006608"/>
    <w:rsid w:val="00014B07"/>
    <w:rsid w:val="000169C2"/>
    <w:rsid w:val="00017568"/>
    <w:rsid w:val="000262AF"/>
    <w:rsid w:val="0002632B"/>
    <w:rsid w:val="00026FD4"/>
    <w:rsid w:val="00031AAB"/>
    <w:rsid w:val="000348C1"/>
    <w:rsid w:val="00035379"/>
    <w:rsid w:val="00035659"/>
    <w:rsid w:val="00047156"/>
    <w:rsid w:val="00055298"/>
    <w:rsid w:val="000616AD"/>
    <w:rsid w:val="00061ED1"/>
    <w:rsid w:val="000775E0"/>
    <w:rsid w:val="000822AE"/>
    <w:rsid w:val="00083B2E"/>
    <w:rsid w:val="000920B4"/>
    <w:rsid w:val="00093A36"/>
    <w:rsid w:val="000951E2"/>
    <w:rsid w:val="000A3B81"/>
    <w:rsid w:val="000A78B3"/>
    <w:rsid w:val="000B5DF8"/>
    <w:rsid w:val="000C03D4"/>
    <w:rsid w:val="000C085B"/>
    <w:rsid w:val="000C18BF"/>
    <w:rsid w:val="000C1FA9"/>
    <w:rsid w:val="000C49B1"/>
    <w:rsid w:val="000C4A50"/>
    <w:rsid w:val="000D3DCD"/>
    <w:rsid w:val="000D6281"/>
    <w:rsid w:val="000D6D22"/>
    <w:rsid w:val="000E572B"/>
    <w:rsid w:val="000E5B20"/>
    <w:rsid w:val="000F1D31"/>
    <w:rsid w:val="000F4104"/>
    <w:rsid w:val="00103C25"/>
    <w:rsid w:val="0012515A"/>
    <w:rsid w:val="00131AA9"/>
    <w:rsid w:val="00133200"/>
    <w:rsid w:val="00135C70"/>
    <w:rsid w:val="00136634"/>
    <w:rsid w:val="0013675D"/>
    <w:rsid w:val="00140F9C"/>
    <w:rsid w:val="001436C2"/>
    <w:rsid w:val="00155CB1"/>
    <w:rsid w:val="00156383"/>
    <w:rsid w:val="00163F3C"/>
    <w:rsid w:val="00164180"/>
    <w:rsid w:val="00165080"/>
    <w:rsid w:val="0016546A"/>
    <w:rsid w:val="00166554"/>
    <w:rsid w:val="00182535"/>
    <w:rsid w:val="001829F7"/>
    <w:rsid w:val="001874ED"/>
    <w:rsid w:val="001A0F48"/>
    <w:rsid w:val="001A2BED"/>
    <w:rsid w:val="001A478F"/>
    <w:rsid w:val="001C7CE3"/>
    <w:rsid w:val="001E3577"/>
    <w:rsid w:val="001E65C3"/>
    <w:rsid w:val="001E6806"/>
    <w:rsid w:val="001F0265"/>
    <w:rsid w:val="0020382B"/>
    <w:rsid w:val="00204625"/>
    <w:rsid w:val="002052B6"/>
    <w:rsid w:val="0020599F"/>
    <w:rsid w:val="00213888"/>
    <w:rsid w:val="00215A37"/>
    <w:rsid w:val="0022344F"/>
    <w:rsid w:val="0022521E"/>
    <w:rsid w:val="0022630D"/>
    <w:rsid w:val="00227099"/>
    <w:rsid w:val="00234109"/>
    <w:rsid w:val="0023748F"/>
    <w:rsid w:val="00237927"/>
    <w:rsid w:val="002478C4"/>
    <w:rsid w:val="00250FB0"/>
    <w:rsid w:val="00253FA4"/>
    <w:rsid w:val="00257004"/>
    <w:rsid w:val="002634A0"/>
    <w:rsid w:val="00275DEB"/>
    <w:rsid w:val="0028112A"/>
    <w:rsid w:val="002911C4"/>
    <w:rsid w:val="00297EF4"/>
    <w:rsid w:val="002A0478"/>
    <w:rsid w:val="002A4EC1"/>
    <w:rsid w:val="002B70FA"/>
    <w:rsid w:val="002C470B"/>
    <w:rsid w:val="002C6983"/>
    <w:rsid w:val="002D7FC5"/>
    <w:rsid w:val="002E48AB"/>
    <w:rsid w:val="002E5C67"/>
    <w:rsid w:val="002E6083"/>
    <w:rsid w:val="002F1593"/>
    <w:rsid w:val="00303A84"/>
    <w:rsid w:val="003045D4"/>
    <w:rsid w:val="00322BE0"/>
    <w:rsid w:val="00324835"/>
    <w:rsid w:val="00325EFE"/>
    <w:rsid w:val="00327E5A"/>
    <w:rsid w:val="003314CC"/>
    <w:rsid w:val="00340261"/>
    <w:rsid w:val="00341AF8"/>
    <w:rsid w:val="003426C4"/>
    <w:rsid w:val="00342CC3"/>
    <w:rsid w:val="00343B32"/>
    <w:rsid w:val="00356B06"/>
    <w:rsid w:val="00363B27"/>
    <w:rsid w:val="00365B19"/>
    <w:rsid w:val="003702CE"/>
    <w:rsid w:val="00370F8B"/>
    <w:rsid w:val="00382753"/>
    <w:rsid w:val="003933D4"/>
    <w:rsid w:val="003972C3"/>
    <w:rsid w:val="003A2319"/>
    <w:rsid w:val="003A45BD"/>
    <w:rsid w:val="003A58FF"/>
    <w:rsid w:val="003B0DB4"/>
    <w:rsid w:val="003B56EE"/>
    <w:rsid w:val="003B6131"/>
    <w:rsid w:val="003B65D8"/>
    <w:rsid w:val="003C6E43"/>
    <w:rsid w:val="003D184F"/>
    <w:rsid w:val="003D43ED"/>
    <w:rsid w:val="003D68F0"/>
    <w:rsid w:val="003E5F0F"/>
    <w:rsid w:val="003F258C"/>
    <w:rsid w:val="004133EE"/>
    <w:rsid w:val="00413A13"/>
    <w:rsid w:val="004173C0"/>
    <w:rsid w:val="00423BB3"/>
    <w:rsid w:val="00423E22"/>
    <w:rsid w:val="00437428"/>
    <w:rsid w:val="0044476C"/>
    <w:rsid w:val="00444AAA"/>
    <w:rsid w:val="0046456A"/>
    <w:rsid w:val="004656DB"/>
    <w:rsid w:val="00470437"/>
    <w:rsid w:val="0047174F"/>
    <w:rsid w:val="00475EA7"/>
    <w:rsid w:val="00476982"/>
    <w:rsid w:val="00490982"/>
    <w:rsid w:val="00490AC1"/>
    <w:rsid w:val="004921BE"/>
    <w:rsid w:val="004A53D9"/>
    <w:rsid w:val="004A79BF"/>
    <w:rsid w:val="004B0140"/>
    <w:rsid w:val="004B1239"/>
    <w:rsid w:val="004C4565"/>
    <w:rsid w:val="004D260D"/>
    <w:rsid w:val="004E50E9"/>
    <w:rsid w:val="004E7CF7"/>
    <w:rsid w:val="004F119C"/>
    <w:rsid w:val="004F4715"/>
    <w:rsid w:val="004F7F50"/>
    <w:rsid w:val="00513981"/>
    <w:rsid w:val="005157A2"/>
    <w:rsid w:val="0052096C"/>
    <w:rsid w:val="0052345D"/>
    <w:rsid w:val="00541A8A"/>
    <w:rsid w:val="00542C28"/>
    <w:rsid w:val="00544762"/>
    <w:rsid w:val="0054556E"/>
    <w:rsid w:val="00546ADD"/>
    <w:rsid w:val="00550635"/>
    <w:rsid w:val="0056037E"/>
    <w:rsid w:val="00570E62"/>
    <w:rsid w:val="00581F69"/>
    <w:rsid w:val="00586897"/>
    <w:rsid w:val="00597D94"/>
    <w:rsid w:val="005A3F61"/>
    <w:rsid w:val="005A75A3"/>
    <w:rsid w:val="005B02ED"/>
    <w:rsid w:val="005B6E9C"/>
    <w:rsid w:val="005B7312"/>
    <w:rsid w:val="005C2D07"/>
    <w:rsid w:val="005C6DCF"/>
    <w:rsid w:val="005D19D5"/>
    <w:rsid w:val="005D6516"/>
    <w:rsid w:val="005E3CB8"/>
    <w:rsid w:val="005F0C50"/>
    <w:rsid w:val="00600DA8"/>
    <w:rsid w:val="00614427"/>
    <w:rsid w:val="00620D20"/>
    <w:rsid w:val="00630249"/>
    <w:rsid w:val="006548D4"/>
    <w:rsid w:val="00656BBC"/>
    <w:rsid w:val="0066369E"/>
    <w:rsid w:val="00666693"/>
    <w:rsid w:val="00667FAD"/>
    <w:rsid w:val="00686D48"/>
    <w:rsid w:val="00691CDB"/>
    <w:rsid w:val="0069534B"/>
    <w:rsid w:val="00696870"/>
    <w:rsid w:val="00697474"/>
    <w:rsid w:val="006C08C8"/>
    <w:rsid w:val="006C1B01"/>
    <w:rsid w:val="006C55C9"/>
    <w:rsid w:val="006C5F67"/>
    <w:rsid w:val="006C643B"/>
    <w:rsid w:val="006C6EA8"/>
    <w:rsid w:val="006C7561"/>
    <w:rsid w:val="006D4C33"/>
    <w:rsid w:val="006D744E"/>
    <w:rsid w:val="006E3AFE"/>
    <w:rsid w:val="006E4450"/>
    <w:rsid w:val="006E5F1D"/>
    <w:rsid w:val="006F056E"/>
    <w:rsid w:val="006F10CF"/>
    <w:rsid w:val="00702AB7"/>
    <w:rsid w:val="007127D7"/>
    <w:rsid w:val="00717DDB"/>
    <w:rsid w:val="00724F24"/>
    <w:rsid w:val="0072614A"/>
    <w:rsid w:val="00726BBB"/>
    <w:rsid w:val="007308D0"/>
    <w:rsid w:val="00745C05"/>
    <w:rsid w:val="007479E3"/>
    <w:rsid w:val="007509E6"/>
    <w:rsid w:val="00754FE9"/>
    <w:rsid w:val="00757675"/>
    <w:rsid w:val="00773F0A"/>
    <w:rsid w:val="007765C2"/>
    <w:rsid w:val="00780356"/>
    <w:rsid w:val="00783755"/>
    <w:rsid w:val="0078463D"/>
    <w:rsid w:val="00786E7D"/>
    <w:rsid w:val="007978F5"/>
    <w:rsid w:val="007A20C2"/>
    <w:rsid w:val="007A30A7"/>
    <w:rsid w:val="007A50D4"/>
    <w:rsid w:val="007B1247"/>
    <w:rsid w:val="007B342D"/>
    <w:rsid w:val="007C0D3B"/>
    <w:rsid w:val="007C5997"/>
    <w:rsid w:val="007C5B0D"/>
    <w:rsid w:val="007D06D7"/>
    <w:rsid w:val="007D23B2"/>
    <w:rsid w:val="007D7144"/>
    <w:rsid w:val="007E2614"/>
    <w:rsid w:val="007E2841"/>
    <w:rsid w:val="007E66C6"/>
    <w:rsid w:val="007F5256"/>
    <w:rsid w:val="00800ABE"/>
    <w:rsid w:val="00807CA1"/>
    <w:rsid w:val="00811580"/>
    <w:rsid w:val="0081651E"/>
    <w:rsid w:val="00820354"/>
    <w:rsid w:val="0082099E"/>
    <w:rsid w:val="00821FE6"/>
    <w:rsid w:val="0082375A"/>
    <w:rsid w:val="00826AB9"/>
    <w:rsid w:val="0083240F"/>
    <w:rsid w:val="008341E0"/>
    <w:rsid w:val="0083520B"/>
    <w:rsid w:val="0085089B"/>
    <w:rsid w:val="008520C9"/>
    <w:rsid w:val="008522C7"/>
    <w:rsid w:val="00860626"/>
    <w:rsid w:val="008644A9"/>
    <w:rsid w:val="00874ABA"/>
    <w:rsid w:val="00880262"/>
    <w:rsid w:val="008864AC"/>
    <w:rsid w:val="008872E8"/>
    <w:rsid w:val="00891AF4"/>
    <w:rsid w:val="008A471F"/>
    <w:rsid w:val="008B041C"/>
    <w:rsid w:val="008B3AE9"/>
    <w:rsid w:val="008B649E"/>
    <w:rsid w:val="008D0C1E"/>
    <w:rsid w:val="008D16FB"/>
    <w:rsid w:val="008D32D7"/>
    <w:rsid w:val="008D4118"/>
    <w:rsid w:val="008E532D"/>
    <w:rsid w:val="008E5C22"/>
    <w:rsid w:val="008F10EC"/>
    <w:rsid w:val="008F487A"/>
    <w:rsid w:val="00902FDF"/>
    <w:rsid w:val="009057E9"/>
    <w:rsid w:val="009203F8"/>
    <w:rsid w:val="00926288"/>
    <w:rsid w:val="00931D79"/>
    <w:rsid w:val="00931DA3"/>
    <w:rsid w:val="00935ADB"/>
    <w:rsid w:val="009378FF"/>
    <w:rsid w:val="00937B90"/>
    <w:rsid w:val="00942215"/>
    <w:rsid w:val="009547CD"/>
    <w:rsid w:val="00957FD6"/>
    <w:rsid w:val="00965E09"/>
    <w:rsid w:val="00972F0C"/>
    <w:rsid w:val="00983F78"/>
    <w:rsid w:val="00994C80"/>
    <w:rsid w:val="009A260C"/>
    <w:rsid w:val="009A27F3"/>
    <w:rsid w:val="009A6B99"/>
    <w:rsid w:val="009C6B6E"/>
    <w:rsid w:val="009D2CF4"/>
    <w:rsid w:val="009D69B7"/>
    <w:rsid w:val="009E3781"/>
    <w:rsid w:val="009E3FE4"/>
    <w:rsid w:val="009F375C"/>
    <w:rsid w:val="009F3F5D"/>
    <w:rsid w:val="00A14373"/>
    <w:rsid w:val="00A15193"/>
    <w:rsid w:val="00A15DA8"/>
    <w:rsid w:val="00A2295A"/>
    <w:rsid w:val="00A2493F"/>
    <w:rsid w:val="00A266D4"/>
    <w:rsid w:val="00A30ECE"/>
    <w:rsid w:val="00A31F0A"/>
    <w:rsid w:val="00A3787C"/>
    <w:rsid w:val="00A4296C"/>
    <w:rsid w:val="00A42D1D"/>
    <w:rsid w:val="00A447DE"/>
    <w:rsid w:val="00A51839"/>
    <w:rsid w:val="00A5525C"/>
    <w:rsid w:val="00A62C1C"/>
    <w:rsid w:val="00A708CA"/>
    <w:rsid w:val="00A94A4C"/>
    <w:rsid w:val="00A97158"/>
    <w:rsid w:val="00AD163C"/>
    <w:rsid w:val="00AD724C"/>
    <w:rsid w:val="00AD7767"/>
    <w:rsid w:val="00AD7797"/>
    <w:rsid w:val="00AE063C"/>
    <w:rsid w:val="00AE3A4D"/>
    <w:rsid w:val="00AE43C0"/>
    <w:rsid w:val="00AE763B"/>
    <w:rsid w:val="00AF0B5A"/>
    <w:rsid w:val="00AF201F"/>
    <w:rsid w:val="00AF36A6"/>
    <w:rsid w:val="00B13D4A"/>
    <w:rsid w:val="00B13EA1"/>
    <w:rsid w:val="00B15A80"/>
    <w:rsid w:val="00B20D13"/>
    <w:rsid w:val="00B26FFA"/>
    <w:rsid w:val="00B328D6"/>
    <w:rsid w:val="00B32BBD"/>
    <w:rsid w:val="00B36F55"/>
    <w:rsid w:val="00B417A4"/>
    <w:rsid w:val="00B4296B"/>
    <w:rsid w:val="00B4319D"/>
    <w:rsid w:val="00B4451E"/>
    <w:rsid w:val="00B50EFC"/>
    <w:rsid w:val="00B552BF"/>
    <w:rsid w:val="00B55F7D"/>
    <w:rsid w:val="00B66914"/>
    <w:rsid w:val="00B71709"/>
    <w:rsid w:val="00B773EB"/>
    <w:rsid w:val="00B77F29"/>
    <w:rsid w:val="00B82D01"/>
    <w:rsid w:val="00B83348"/>
    <w:rsid w:val="00B90A6B"/>
    <w:rsid w:val="00BA358E"/>
    <w:rsid w:val="00BA64BB"/>
    <w:rsid w:val="00BB1727"/>
    <w:rsid w:val="00BB436A"/>
    <w:rsid w:val="00BB7C9D"/>
    <w:rsid w:val="00BC4FCC"/>
    <w:rsid w:val="00BD50D6"/>
    <w:rsid w:val="00BD7513"/>
    <w:rsid w:val="00BF0AC7"/>
    <w:rsid w:val="00C01578"/>
    <w:rsid w:val="00C018F7"/>
    <w:rsid w:val="00C21513"/>
    <w:rsid w:val="00C21FC0"/>
    <w:rsid w:val="00C25141"/>
    <w:rsid w:val="00C2570E"/>
    <w:rsid w:val="00C33F02"/>
    <w:rsid w:val="00C34F5B"/>
    <w:rsid w:val="00C360F3"/>
    <w:rsid w:val="00C41E5D"/>
    <w:rsid w:val="00C47795"/>
    <w:rsid w:val="00C52332"/>
    <w:rsid w:val="00C5585A"/>
    <w:rsid w:val="00C6414A"/>
    <w:rsid w:val="00C65ADD"/>
    <w:rsid w:val="00C75F37"/>
    <w:rsid w:val="00C840D4"/>
    <w:rsid w:val="00C94AA2"/>
    <w:rsid w:val="00C96C50"/>
    <w:rsid w:val="00CB0FF6"/>
    <w:rsid w:val="00CB1FBD"/>
    <w:rsid w:val="00CB512B"/>
    <w:rsid w:val="00CB7131"/>
    <w:rsid w:val="00CC3FCB"/>
    <w:rsid w:val="00CD26AC"/>
    <w:rsid w:val="00CD3C99"/>
    <w:rsid w:val="00CD3EF6"/>
    <w:rsid w:val="00CE267D"/>
    <w:rsid w:val="00CE5442"/>
    <w:rsid w:val="00CE596E"/>
    <w:rsid w:val="00CE65AD"/>
    <w:rsid w:val="00CF1668"/>
    <w:rsid w:val="00CF6326"/>
    <w:rsid w:val="00D06E0C"/>
    <w:rsid w:val="00D212A6"/>
    <w:rsid w:val="00D21D2A"/>
    <w:rsid w:val="00D223EB"/>
    <w:rsid w:val="00D244FF"/>
    <w:rsid w:val="00D253D6"/>
    <w:rsid w:val="00D269EC"/>
    <w:rsid w:val="00D27001"/>
    <w:rsid w:val="00D31C6D"/>
    <w:rsid w:val="00D541FA"/>
    <w:rsid w:val="00D55768"/>
    <w:rsid w:val="00D6141F"/>
    <w:rsid w:val="00D67FE4"/>
    <w:rsid w:val="00D75467"/>
    <w:rsid w:val="00D83C9F"/>
    <w:rsid w:val="00D87001"/>
    <w:rsid w:val="00D87718"/>
    <w:rsid w:val="00D9418B"/>
    <w:rsid w:val="00D95043"/>
    <w:rsid w:val="00D95189"/>
    <w:rsid w:val="00DA0191"/>
    <w:rsid w:val="00DA62D4"/>
    <w:rsid w:val="00DB28B1"/>
    <w:rsid w:val="00DE5FCF"/>
    <w:rsid w:val="00DE7245"/>
    <w:rsid w:val="00DF4A37"/>
    <w:rsid w:val="00DF6B6F"/>
    <w:rsid w:val="00E034D6"/>
    <w:rsid w:val="00E04BB9"/>
    <w:rsid w:val="00E06946"/>
    <w:rsid w:val="00E069EF"/>
    <w:rsid w:val="00E15CEB"/>
    <w:rsid w:val="00E33007"/>
    <w:rsid w:val="00E347C5"/>
    <w:rsid w:val="00E36F03"/>
    <w:rsid w:val="00E37C85"/>
    <w:rsid w:val="00E4552F"/>
    <w:rsid w:val="00E45641"/>
    <w:rsid w:val="00E47ECD"/>
    <w:rsid w:val="00E50FCB"/>
    <w:rsid w:val="00E554A2"/>
    <w:rsid w:val="00E55E69"/>
    <w:rsid w:val="00E66CFB"/>
    <w:rsid w:val="00E84247"/>
    <w:rsid w:val="00E86210"/>
    <w:rsid w:val="00E866D1"/>
    <w:rsid w:val="00E93138"/>
    <w:rsid w:val="00EB3A23"/>
    <w:rsid w:val="00EB4C61"/>
    <w:rsid w:val="00EB6EDD"/>
    <w:rsid w:val="00EC0BB2"/>
    <w:rsid w:val="00EC30BE"/>
    <w:rsid w:val="00EC5EA3"/>
    <w:rsid w:val="00ED2285"/>
    <w:rsid w:val="00ED3DF4"/>
    <w:rsid w:val="00ED7435"/>
    <w:rsid w:val="00EE3D1A"/>
    <w:rsid w:val="00EF5CFE"/>
    <w:rsid w:val="00F137DF"/>
    <w:rsid w:val="00F2040E"/>
    <w:rsid w:val="00F204E9"/>
    <w:rsid w:val="00F34FE3"/>
    <w:rsid w:val="00F35033"/>
    <w:rsid w:val="00F36AD3"/>
    <w:rsid w:val="00F41BDD"/>
    <w:rsid w:val="00F45700"/>
    <w:rsid w:val="00F46811"/>
    <w:rsid w:val="00F47F47"/>
    <w:rsid w:val="00F50355"/>
    <w:rsid w:val="00F57A30"/>
    <w:rsid w:val="00F57D3A"/>
    <w:rsid w:val="00F70318"/>
    <w:rsid w:val="00F7043A"/>
    <w:rsid w:val="00F742D4"/>
    <w:rsid w:val="00F93472"/>
    <w:rsid w:val="00F95C92"/>
    <w:rsid w:val="00F9682D"/>
    <w:rsid w:val="00FA17E5"/>
    <w:rsid w:val="00FA360C"/>
    <w:rsid w:val="00FA4B5C"/>
    <w:rsid w:val="00FA5D9A"/>
    <w:rsid w:val="00FB2A83"/>
    <w:rsid w:val="00FB57F2"/>
    <w:rsid w:val="00FC6BC5"/>
    <w:rsid w:val="00FC7883"/>
    <w:rsid w:val="00FD0EC0"/>
    <w:rsid w:val="00FD5865"/>
    <w:rsid w:val="00FE276A"/>
    <w:rsid w:val="00FE5F31"/>
    <w:rsid w:val="00FF2C5A"/>
    <w:rsid w:val="00FF2FF0"/>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22D91B-1686-4D3E-8AA7-13186F15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0D"/>
    <w:pPr>
      <w:widowContro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22630D"/>
    <w:rPr>
      <w:rFonts w:cs="Times New Roman"/>
    </w:rPr>
  </w:style>
  <w:style w:type="paragraph" w:styleId="BalloonText">
    <w:name w:val="Balloon Text"/>
    <w:basedOn w:val="Normal"/>
    <w:link w:val="BalloonTextChar"/>
    <w:semiHidden/>
    <w:rsid w:val="005F0C50"/>
    <w:rPr>
      <w:sz w:val="2"/>
      <w:lang w:val="x-none" w:eastAsia="x-none"/>
    </w:rPr>
  </w:style>
  <w:style w:type="character" w:customStyle="1" w:styleId="BalloonTextChar">
    <w:name w:val="Balloon Text Char"/>
    <w:link w:val="BalloonText"/>
    <w:semiHidden/>
    <w:locked/>
    <w:rsid w:val="00F57D3A"/>
    <w:rPr>
      <w:rFonts w:cs="Times New Roman"/>
      <w:sz w:val="2"/>
    </w:rPr>
  </w:style>
  <w:style w:type="paragraph" w:styleId="DocumentMap">
    <w:name w:val="Document Map"/>
    <w:basedOn w:val="Normal"/>
    <w:link w:val="DocumentMapChar"/>
    <w:semiHidden/>
    <w:rsid w:val="00DB28B1"/>
    <w:pPr>
      <w:shd w:val="clear" w:color="auto" w:fill="000080"/>
    </w:pPr>
    <w:rPr>
      <w:sz w:val="2"/>
      <w:lang w:val="x-none" w:eastAsia="x-none"/>
    </w:rPr>
  </w:style>
  <w:style w:type="character" w:customStyle="1" w:styleId="DocumentMapChar">
    <w:name w:val="Document Map Char"/>
    <w:link w:val="DocumentMap"/>
    <w:semiHidden/>
    <w:locked/>
    <w:rsid w:val="00F57D3A"/>
    <w:rPr>
      <w:rFonts w:cs="Times New Roman"/>
      <w:sz w:val="2"/>
    </w:rPr>
  </w:style>
  <w:style w:type="paragraph" w:styleId="Header">
    <w:name w:val="header"/>
    <w:basedOn w:val="Normal"/>
    <w:link w:val="HeaderChar"/>
    <w:rsid w:val="00155CB1"/>
    <w:pPr>
      <w:tabs>
        <w:tab w:val="center" w:pos="4320"/>
        <w:tab w:val="right" w:pos="8640"/>
      </w:tabs>
    </w:pPr>
    <w:rPr>
      <w:lang w:val="x-none" w:eastAsia="x-none"/>
    </w:rPr>
  </w:style>
  <w:style w:type="character" w:customStyle="1" w:styleId="HeaderChar">
    <w:name w:val="Header Char"/>
    <w:link w:val="Header"/>
    <w:semiHidden/>
    <w:locked/>
    <w:rsid w:val="00F57D3A"/>
    <w:rPr>
      <w:rFonts w:cs="Times New Roman"/>
      <w:sz w:val="24"/>
    </w:rPr>
  </w:style>
  <w:style w:type="paragraph" w:styleId="Footer">
    <w:name w:val="footer"/>
    <w:basedOn w:val="Normal"/>
    <w:link w:val="FooterChar"/>
    <w:rsid w:val="00155CB1"/>
    <w:pPr>
      <w:tabs>
        <w:tab w:val="center" w:pos="4320"/>
        <w:tab w:val="right" w:pos="8640"/>
      </w:tabs>
    </w:pPr>
    <w:rPr>
      <w:lang w:val="x-none" w:eastAsia="x-none"/>
    </w:rPr>
  </w:style>
  <w:style w:type="character" w:customStyle="1" w:styleId="FooterChar">
    <w:name w:val="Footer Char"/>
    <w:link w:val="Footer"/>
    <w:semiHidden/>
    <w:locked/>
    <w:rsid w:val="00F57D3A"/>
    <w:rPr>
      <w:rFonts w:cs="Times New Roman"/>
      <w:sz w:val="24"/>
    </w:rPr>
  </w:style>
  <w:style w:type="character" w:styleId="PageNumber">
    <w:name w:val="page number"/>
    <w:rsid w:val="00155CB1"/>
    <w:rPr>
      <w:rFonts w:cs="Times New Roman"/>
    </w:rPr>
  </w:style>
  <w:style w:type="paragraph" w:styleId="BodyTextIndent">
    <w:name w:val="Body Text Indent"/>
    <w:basedOn w:val="Normal"/>
    <w:link w:val="BodyTextIndentChar"/>
    <w:rsid w:val="003972C3"/>
    <w:pPr>
      <w:widowControl/>
      <w:ind w:left="1440" w:firstLine="720"/>
    </w:pPr>
    <w:rPr>
      <w:sz w:val="20"/>
      <w:lang w:val="x-none" w:eastAsia="x-none"/>
    </w:rPr>
  </w:style>
  <w:style w:type="character" w:customStyle="1" w:styleId="BodyTextIndentChar">
    <w:name w:val="Body Text Indent Char"/>
    <w:link w:val="BodyTextIndent"/>
    <w:semiHidden/>
    <w:locked/>
    <w:rsid w:val="00F9682D"/>
    <w:rPr>
      <w:rFonts w:cs="Times New Roman"/>
      <w:sz w:val="20"/>
      <w:szCs w:val="20"/>
    </w:rPr>
  </w:style>
  <w:style w:type="table" w:styleId="TableGrid">
    <w:name w:val="Table Grid"/>
    <w:basedOn w:val="TableNormal"/>
    <w:locked/>
    <w:rsid w:val="00140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40F9C"/>
    <w:pPr>
      <w:widowControl/>
      <w:spacing w:before="100" w:beforeAutospacing="1" w:after="100" w:afterAutospacing="1"/>
    </w:pPr>
    <w:rPr>
      <w:szCs w:val="24"/>
    </w:rPr>
  </w:style>
  <w:style w:type="character" w:styleId="Hyperlink">
    <w:name w:val="Hyperlink"/>
    <w:rsid w:val="00140F9C"/>
    <w:rPr>
      <w:rFonts w:cs="Times New Roman"/>
      <w:color w:val="0000FF"/>
      <w:u w:val="single"/>
    </w:rPr>
  </w:style>
  <w:style w:type="character" w:styleId="FollowedHyperlink">
    <w:name w:val="FollowedHyperlink"/>
    <w:rsid w:val="00C6414A"/>
    <w:rPr>
      <w:rFonts w:cs="Times New Roman"/>
      <w:color w:val="800080"/>
      <w:u w:val="single"/>
    </w:rPr>
  </w:style>
  <w:style w:type="character" w:styleId="CommentReference">
    <w:name w:val="annotation reference"/>
    <w:semiHidden/>
    <w:rsid w:val="00227099"/>
    <w:rPr>
      <w:rFonts w:cs="Times New Roman"/>
      <w:sz w:val="16"/>
      <w:szCs w:val="16"/>
    </w:rPr>
  </w:style>
  <w:style w:type="paragraph" w:styleId="CommentText">
    <w:name w:val="annotation text"/>
    <w:basedOn w:val="Normal"/>
    <w:link w:val="CommentTextChar"/>
    <w:semiHidden/>
    <w:rsid w:val="00227099"/>
    <w:rPr>
      <w:sz w:val="20"/>
      <w:lang w:val="x-none" w:eastAsia="x-none"/>
    </w:rPr>
  </w:style>
  <w:style w:type="character" w:customStyle="1" w:styleId="CommentTextChar">
    <w:name w:val="Comment Text Char"/>
    <w:link w:val="CommentText"/>
    <w:semiHidden/>
    <w:locked/>
    <w:rsid w:val="00083B2E"/>
    <w:rPr>
      <w:rFonts w:cs="Times New Roman"/>
      <w:sz w:val="20"/>
      <w:szCs w:val="20"/>
    </w:rPr>
  </w:style>
  <w:style w:type="paragraph" w:styleId="CommentSubject">
    <w:name w:val="annotation subject"/>
    <w:basedOn w:val="CommentText"/>
    <w:next w:val="CommentText"/>
    <w:link w:val="CommentSubjectChar"/>
    <w:semiHidden/>
    <w:rsid w:val="00227099"/>
    <w:rPr>
      <w:b/>
      <w:bCs/>
    </w:rPr>
  </w:style>
  <w:style w:type="character" w:customStyle="1" w:styleId="CommentSubjectChar">
    <w:name w:val="Comment Subject Char"/>
    <w:link w:val="CommentSubject"/>
    <w:semiHidden/>
    <w:locked/>
    <w:rsid w:val="00083B2E"/>
    <w:rPr>
      <w:rFonts w:cs="Times New Roman"/>
      <w:b/>
      <w:bCs/>
      <w:sz w:val="20"/>
      <w:szCs w:val="20"/>
    </w:rPr>
  </w:style>
  <w:style w:type="paragraph" w:customStyle="1" w:styleId="Default">
    <w:name w:val="Default"/>
    <w:rsid w:val="00F7031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usan.sutherland\Local%20Settings\Temporary%20Internet%20Files\OLK6A\Proposal%20Evaluation%20and%20Checklist%20Form%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Proposal Evaluation and Checklist Form (2).dot</Template>
  <TotalTime>0</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NAVY SBIR PROGRAM  PHASE I  PROPOSAL  EVALUATION  WORKSHEET</vt:lpstr>
    </vt:vector>
  </TitlesOfParts>
  <Company>Office of Naval Research</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NAVY SBIR PROGRAM  PHASE I  PROPOSAL  EVALUATION  WORKSHEET</dc:title>
  <dc:subject/>
  <dc:creator>susan.sutherland</dc:creator>
  <cp:keywords/>
  <cp:lastModifiedBy>Johnston, Moraima S CTR ONR, BDCSC</cp:lastModifiedBy>
  <cp:revision>2</cp:revision>
  <cp:lastPrinted>2014-09-25T14:51:00Z</cp:lastPrinted>
  <dcterms:created xsi:type="dcterms:W3CDTF">2022-08-25T19:15:00Z</dcterms:created>
  <dcterms:modified xsi:type="dcterms:W3CDTF">2022-08-25T19:15:00Z</dcterms:modified>
</cp:coreProperties>
</file>